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B5A5" w14:textId="2E83575D" w:rsidR="003D628A" w:rsidRDefault="00BF45FC" w:rsidP="003D628A">
      <w:pPr>
        <w:pStyle w:val="Header"/>
        <w:jc w:val="center"/>
        <w:rPr>
          <w:rFonts w:ascii="Palatino" w:hAnsi="Palatino"/>
          <w:sz w:val="40"/>
          <w:szCs w:val="40"/>
        </w:rPr>
      </w:pPr>
      <w:r w:rsidRPr="00BF45FC">
        <w:rPr>
          <w:rFonts w:ascii="Palatino" w:hAnsi="Palatino"/>
          <w:sz w:val="40"/>
          <w:szCs w:val="40"/>
        </w:rPr>
        <w:t>Soil Amendments and Fertilizers</w:t>
      </w:r>
    </w:p>
    <w:p w14:paraId="54631186" w14:textId="3BEB6073" w:rsidR="003D628A" w:rsidRPr="00A85E33" w:rsidRDefault="003D628A" w:rsidP="00561A67">
      <w:pPr>
        <w:spacing w:after="240"/>
        <w:contextualSpacing/>
        <w:jc w:val="center"/>
        <w:rPr>
          <w:rFonts w:ascii="Palatino" w:hAnsi="Palatino"/>
        </w:rPr>
      </w:pPr>
      <w:r>
        <w:rPr>
          <w:rFonts w:ascii="Palatino" w:hAnsi="Palatino"/>
          <w:sz w:val="32"/>
          <w:szCs w:val="32"/>
        </w:rPr>
        <w:t xml:space="preserve">Participant </w:t>
      </w:r>
      <w:r w:rsidRPr="00A27F4C">
        <w:rPr>
          <w:rFonts w:ascii="Palatino" w:hAnsi="Palatino"/>
          <w:sz w:val="32"/>
          <w:szCs w:val="32"/>
        </w:rPr>
        <w:t>Guide</w:t>
      </w:r>
    </w:p>
    <w:p w14:paraId="44721A2C" w14:textId="26233A78" w:rsidR="00A85E33" w:rsidRPr="00561A67" w:rsidRDefault="00A85E33" w:rsidP="00561A67">
      <w:pPr>
        <w:spacing w:after="240"/>
        <w:contextualSpacing/>
        <w:rPr>
          <w:rFonts w:ascii="Palatino" w:hAnsi="Palatino"/>
          <w:i/>
        </w:rPr>
      </w:pPr>
      <w:r w:rsidRPr="00A85E33">
        <w:rPr>
          <w:rFonts w:ascii="Palatino" w:hAnsi="Palatino"/>
          <w:i/>
        </w:rPr>
        <w:t>A soil amendment refers to a material added to the soil to improve its physical, biological or chemical properties. There are many different types of soil amendments, each fulfilling a different goal. While some may add nutrients, others may improve soil structure. While some may act quickly others will act more slowly over a sustained time period. It is important to understand what different soil amendments do and how to apply them.</w:t>
      </w:r>
    </w:p>
    <w:p w14:paraId="2413EE9E" w14:textId="77777777" w:rsidR="00561A67" w:rsidRDefault="00561A67" w:rsidP="00561A67">
      <w:pPr>
        <w:spacing w:before="240"/>
        <w:contextualSpacing/>
        <w:rPr>
          <w:rFonts w:ascii="Palatino" w:hAnsi="Palatino"/>
          <w:b/>
        </w:rPr>
      </w:pPr>
    </w:p>
    <w:p w14:paraId="38598476" w14:textId="0E95CE31" w:rsidR="00DF3AF8" w:rsidRDefault="00DF3AF8" w:rsidP="00561A67">
      <w:pPr>
        <w:spacing w:before="240"/>
        <w:contextualSpacing/>
        <w:rPr>
          <w:rFonts w:ascii="Palatino" w:hAnsi="Palatino"/>
          <w:b/>
        </w:rPr>
      </w:pPr>
      <w:r w:rsidRPr="00843168">
        <w:rPr>
          <w:rFonts w:ascii="Palatino" w:hAnsi="Palatino"/>
          <w:b/>
        </w:rPr>
        <w:t xml:space="preserve">By actively participating in </w:t>
      </w:r>
      <w:r w:rsidR="00BF45FC" w:rsidRPr="00BF45FC">
        <w:rPr>
          <w:rFonts w:ascii="Palatino" w:hAnsi="Palatino"/>
          <w:b/>
        </w:rPr>
        <w:t>Soil Amendments and Fertilizers</w:t>
      </w:r>
      <w:r w:rsidRPr="00843168">
        <w:rPr>
          <w:rFonts w:ascii="Palatino" w:hAnsi="Palatino"/>
          <w:b/>
        </w:rPr>
        <w:t>, you will:</w:t>
      </w:r>
    </w:p>
    <w:p w14:paraId="79F064AB" w14:textId="5B3D78DF" w:rsidR="00463555" w:rsidRPr="00463555" w:rsidRDefault="00463555" w:rsidP="00A50F07">
      <w:pPr>
        <w:pStyle w:val="ListParagraph"/>
        <w:numPr>
          <w:ilvl w:val="0"/>
          <w:numId w:val="12"/>
        </w:numPr>
        <w:rPr>
          <w:rFonts w:ascii="Palatino" w:hAnsi="Palatino"/>
          <w:b/>
        </w:rPr>
      </w:pPr>
      <w:r>
        <w:rPr>
          <w:rFonts w:ascii="Palatino" w:hAnsi="Palatino" w:cs="Arial"/>
          <w:b/>
        </w:rPr>
        <w:t>Practice</w:t>
      </w:r>
      <w:r w:rsidRPr="00234456">
        <w:rPr>
          <w:rFonts w:ascii="Palatino" w:hAnsi="Palatino" w:cs="Arial"/>
        </w:rPr>
        <w:t xml:space="preserve"> read</w:t>
      </w:r>
      <w:r>
        <w:rPr>
          <w:rFonts w:ascii="Palatino" w:hAnsi="Palatino" w:cs="Arial"/>
        </w:rPr>
        <w:t>ing</w:t>
      </w:r>
      <w:r w:rsidRPr="00234456">
        <w:rPr>
          <w:rFonts w:ascii="Palatino" w:hAnsi="Palatino" w:cs="Arial"/>
        </w:rPr>
        <w:t xml:space="preserve"> a soil test report to gather information about </w:t>
      </w:r>
      <w:r>
        <w:rPr>
          <w:rFonts w:ascii="Palatino" w:hAnsi="Palatino" w:cs="Arial"/>
        </w:rPr>
        <w:t xml:space="preserve">the </w:t>
      </w:r>
      <w:r w:rsidRPr="00234456">
        <w:rPr>
          <w:rFonts w:ascii="Palatino" w:hAnsi="Palatino" w:cs="Arial"/>
        </w:rPr>
        <w:t>soil nutrient status of a site.</w:t>
      </w:r>
    </w:p>
    <w:p w14:paraId="6052F760" w14:textId="0F4F7037" w:rsidR="00463555" w:rsidRPr="00463555" w:rsidRDefault="00463555" w:rsidP="00A50F07">
      <w:pPr>
        <w:pStyle w:val="ListParagraph"/>
        <w:numPr>
          <w:ilvl w:val="0"/>
          <w:numId w:val="12"/>
        </w:numPr>
        <w:rPr>
          <w:rFonts w:ascii="Palatino" w:hAnsi="Palatino"/>
          <w:b/>
        </w:rPr>
      </w:pPr>
      <w:r w:rsidRPr="002772AD">
        <w:rPr>
          <w:rFonts w:ascii="Palatino" w:hAnsi="Palatino" w:cs="Arial"/>
          <w:b/>
        </w:rPr>
        <w:t>Explain</w:t>
      </w:r>
      <w:r w:rsidRPr="00234456">
        <w:rPr>
          <w:rFonts w:ascii="Palatino" w:hAnsi="Palatino" w:cs="Arial"/>
        </w:rPr>
        <w:t xml:space="preserve"> management practices that help individuals enhance soil to optimize plant success.</w:t>
      </w:r>
    </w:p>
    <w:p w14:paraId="7590B024" w14:textId="18CAC576" w:rsidR="00463555" w:rsidRPr="00463555" w:rsidRDefault="00463555" w:rsidP="00A50F07">
      <w:pPr>
        <w:pStyle w:val="ListParagraph"/>
        <w:numPr>
          <w:ilvl w:val="0"/>
          <w:numId w:val="12"/>
        </w:numPr>
        <w:rPr>
          <w:rFonts w:ascii="Palatino" w:hAnsi="Palatino"/>
          <w:b/>
        </w:rPr>
      </w:pPr>
      <w:r>
        <w:rPr>
          <w:rFonts w:ascii="Palatino" w:hAnsi="Palatino" w:cs="Arial"/>
          <w:b/>
        </w:rPr>
        <w:t>Identify</w:t>
      </w:r>
      <w:r w:rsidRPr="00234456">
        <w:rPr>
          <w:rFonts w:ascii="Palatino" w:hAnsi="Palatino" w:cs="Arial"/>
        </w:rPr>
        <w:t xml:space="preserve"> when and how to use compost and other soil amendments.</w:t>
      </w:r>
    </w:p>
    <w:p w14:paraId="7DAC3CD3" w14:textId="77777777" w:rsidR="000C4EAC" w:rsidRPr="000C4EAC" w:rsidRDefault="000C4EAC" w:rsidP="00A50F07">
      <w:pPr>
        <w:pStyle w:val="ListParagraph"/>
        <w:numPr>
          <w:ilvl w:val="0"/>
          <w:numId w:val="12"/>
        </w:numPr>
        <w:rPr>
          <w:rFonts w:ascii="Palatino" w:hAnsi="Palatino"/>
          <w:b/>
        </w:rPr>
      </w:pPr>
      <w:r>
        <w:rPr>
          <w:rFonts w:ascii="Palatino" w:hAnsi="Palatino" w:cs="Arial"/>
          <w:b/>
        </w:rPr>
        <w:t>P</w:t>
      </w:r>
      <w:r w:rsidRPr="000B365F">
        <w:rPr>
          <w:rFonts w:ascii="Palatino" w:hAnsi="Palatino" w:cs="Arial"/>
          <w:b/>
        </w:rPr>
        <w:t>ractice</w:t>
      </w:r>
      <w:r w:rsidRPr="00234456">
        <w:rPr>
          <w:rFonts w:ascii="Palatino" w:hAnsi="Palatino" w:cs="Arial"/>
        </w:rPr>
        <w:t xml:space="preserve"> using Cornell’s Cover Crop Guide</w:t>
      </w:r>
      <w:r>
        <w:rPr>
          <w:rFonts w:ascii="Palatino" w:hAnsi="Palatino" w:cs="Arial"/>
        </w:rPr>
        <w:t xml:space="preserve"> and </w:t>
      </w:r>
      <w:r w:rsidRPr="000B365F">
        <w:rPr>
          <w:rFonts w:ascii="Palatino" w:hAnsi="Palatino" w:cs="Arial"/>
        </w:rPr>
        <w:t>become familiar</w:t>
      </w:r>
      <w:r>
        <w:rPr>
          <w:rFonts w:ascii="Palatino" w:hAnsi="Palatino" w:cs="Arial"/>
        </w:rPr>
        <w:t xml:space="preserve"> with cover crop management practices.</w:t>
      </w:r>
    </w:p>
    <w:p w14:paraId="07D82A21" w14:textId="664AE254" w:rsidR="00463555" w:rsidRPr="00463555" w:rsidRDefault="00463555" w:rsidP="00A50F07">
      <w:pPr>
        <w:pStyle w:val="ListParagraph"/>
        <w:numPr>
          <w:ilvl w:val="0"/>
          <w:numId w:val="12"/>
        </w:numPr>
        <w:rPr>
          <w:rFonts w:ascii="Palatino" w:hAnsi="Palatino"/>
          <w:b/>
        </w:rPr>
      </w:pPr>
      <w:r w:rsidRPr="00463555">
        <w:rPr>
          <w:rFonts w:ascii="Palatino" w:hAnsi="Palatino" w:cs="Arial"/>
          <w:b/>
        </w:rPr>
        <w:t>Recognize</w:t>
      </w:r>
      <w:r w:rsidRPr="00463555">
        <w:rPr>
          <w:rFonts w:ascii="Palatino" w:hAnsi="Palatino" w:cs="Arial"/>
        </w:rPr>
        <w:t xml:space="preserve"> that soils can be impacted by lead and other contaminants and it is important to consider the quality of </w:t>
      </w:r>
      <w:r w:rsidRPr="00463555">
        <w:rPr>
          <w:rFonts w:ascii="Palatino" w:hAnsi="Palatino" w:cs="Arial"/>
          <w:i/>
        </w:rPr>
        <w:t>any</w:t>
      </w:r>
      <w:r w:rsidRPr="00463555">
        <w:rPr>
          <w:rFonts w:ascii="Palatino" w:hAnsi="Palatino" w:cs="Arial"/>
        </w:rPr>
        <w:t xml:space="preserve"> material that you add to your garden in order to avoid </w:t>
      </w:r>
      <w:r w:rsidR="00AA603C">
        <w:rPr>
          <w:rFonts w:ascii="Palatino" w:hAnsi="Palatino" w:cs="Arial"/>
        </w:rPr>
        <w:t>contaminants and other undesirable materials.</w:t>
      </w:r>
    </w:p>
    <w:p w14:paraId="54210477" w14:textId="60F640AA" w:rsidR="00463555" w:rsidRPr="00463555" w:rsidRDefault="00463555" w:rsidP="00A50F07">
      <w:pPr>
        <w:pStyle w:val="ListParagraph"/>
        <w:numPr>
          <w:ilvl w:val="0"/>
          <w:numId w:val="12"/>
        </w:numPr>
        <w:rPr>
          <w:rFonts w:ascii="Palatino" w:hAnsi="Palatino"/>
          <w:b/>
        </w:rPr>
      </w:pPr>
      <w:r w:rsidRPr="009C25C8">
        <w:rPr>
          <w:rFonts w:ascii="Palatino" w:hAnsi="Palatino" w:cs="Arial"/>
          <w:b/>
        </w:rPr>
        <w:t xml:space="preserve">Read and understand </w:t>
      </w:r>
      <w:r w:rsidRPr="00234456">
        <w:rPr>
          <w:rFonts w:ascii="Palatino" w:hAnsi="Palatino" w:cs="Arial"/>
        </w:rPr>
        <w:t>fertilizer labels to be able to identify appropriate fertilizers to meet plant needs and personal goals.</w:t>
      </w:r>
    </w:p>
    <w:p w14:paraId="69FD6144" w14:textId="77777777" w:rsidR="00A17498" w:rsidRPr="00843168" w:rsidRDefault="00A17498" w:rsidP="00DF3AF8">
      <w:pPr>
        <w:rPr>
          <w:rFonts w:ascii="Palatino" w:hAnsi="Palatino" w:cs="Arial"/>
        </w:rPr>
      </w:pPr>
    </w:p>
    <w:p w14:paraId="2D9B32EE" w14:textId="4FDFDDCA" w:rsidR="00244CC0" w:rsidRPr="00A85E33" w:rsidRDefault="00DF3AF8" w:rsidP="00A8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035FBC">
        <w:rPr>
          <w:rFonts w:ascii="Palatino" w:hAnsi="Palatino"/>
          <w:b/>
          <w:bCs/>
          <w:sz w:val="32"/>
          <w:szCs w:val="32"/>
        </w:rPr>
        <w:t>Before Session</w:t>
      </w:r>
    </w:p>
    <w:p w14:paraId="7AC7052C" w14:textId="77777777" w:rsidR="00F5080A" w:rsidRPr="00234456" w:rsidRDefault="00F5080A" w:rsidP="00F5080A">
      <w:pPr>
        <w:rPr>
          <w:rFonts w:ascii="Palatino" w:hAnsi="Palatino"/>
          <w:b/>
        </w:rPr>
      </w:pPr>
      <w:r w:rsidRPr="00234456">
        <w:rPr>
          <w:rFonts w:ascii="Palatino" w:hAnsi="Palatino" w:cs="Arial"/>
        </w:rPr>
        <w:t>DO:</w:t>
      </w:r>
    </w:p>
    <w:p w14:paraId="401E59E7" w14:textId="77777777" w:rsidR="00F5080A" w:rsidRPr="003851D0" w:rsidRDefault="00F5080A" w:rsidP="00A50F07">
      <w:pPr>
        <w:numPr>
          <w:ilvl w:val="0"/>
          <w:numId w:val="8"/>
        </w:numPr>
        <w:contextualSpacing/>
        <w:rPr>
          <w:rFonts w:ascii="Palatino" w:hAnsi="Palatino" w:cs="Arial"/>
          <w:b/>
        </w:rPr>
      </w:pPr>
      <w:r w:rsidRPr="00234456">
        <w:rPr>
          <w:rFonts w:ascii="Palatino" w:hAnsi="Palatino" w:cs="Arial"/>
        </w:rPr>
        <w:t xml:space="preserve">Look online or go to your local garden center and look at fertilizers for lawns, gardens and landscapes. </w:t>
      </w:r>
      <w:r w:rsidRPr="003851D0">
        <w:rPr>
          <w:rFonts w:ascii="Palatino" w:hAnsi="Palatino" w:cs="Arial"/>
          <w:b/>
        </w:rPr>
        <w:t xml:space="preserve">Take a photo or write down at least one label, bring that with you to class. Or, if you are online, </w:t>
      </w:r>
      <w:r>
        <w:rPr>
          <w:rFonts w:ascii="Palatino" w:hAnsi="Palatino" w:cs="Arial"/>
          <w:b/>
        </w:rPr>
        <w:t xml:space="preserve">you can </w:t>
      </w:r>
      <w:r w:rsidRPr="003851D0">
        <w:rPr>
          <w:rFonts w:ascii="Palatino" w:hAnsi="Palatino" w:cs="Arial"/>
          <w:b/>
        </w:rPr>
        <w:t xml:space="preserve">print the label </w:t>
      </w:r>
      <w:r>
        <w:rPr>
          <w:rFonts w:ascii="Palatino" w:hAnsi="Palatino" w:cs="Arial"/>
          <w:b/>
        </w:rPr>
        <w:t xml:space="preserve">to bring to class or load the label on your device during class. </w:t>
      </w:r>
    </w:p>
    <w:p w14:paraId="676BC291" w14:textId="77777777" w:rsidR="00F5080A" w:rsidRDefault="00F5080A" w:rsidP="00F5080A">
      <w:p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EXPLORE: </w:t>
      </w:r>
    </w:p>
    <w:p w14:paraId="2C1411BD" w14:textId="77777777" w:rsidR="00F5080A" w:rsidRDefault="00F5080A" w:rsidP="00A50F07">
      <w:pPr>
        <w:numPr>
          <w:ilvl w:val="0"/>
          <w:numId w:val="8"/>
        </w:numPr>
        <w:contextualSpacing/>
        <w:rPr>
          <w:rFonts w:ascii="Palatino" w:hAnsi="Palatino" w:cs="Arial"/>
        </w:rPr>
      </w:pPr>
      <w:r w:rsidRPr="00A80D02">
        <w:rPr>
          <w:rFonts w:ascii="Palatino" w:hAnsi="Palatino"/>
        </w:rPr>
        <w:t>NY Cover Crop Guide and Cover Crop Decision Tool</w:t>
      </w:r>
      <w:r>
        <w:rPr>
          <w:rFonts w:ascii="Palatino" w:hAnsi="Palatino"/>
        </w:rPr>
        <w:t xml:space="preserve">, take 10-15 minutes to explore and try using the cover crop tool. </w:t>
      </w:r>
      <w:hyperlink r:id="rId7" w:history="1">
        <w:r w:rsidRPr="00234456">
          <w:rPr>
            <w:rStyle w:val="Hyperlink"/>
            <w:rFonts w:ascii="Palatino" w:hAnsi="Palatino" w:cs="Arial"/>
            <w:sz w:val="20"/>
            <w:szCs w:val="20"/>
          </w:rPr>
          <w:t>http://covercrops.cals.cornell.edu</w:t>
        </w:r>
      </w:hyperlink>
      <w:r w:rsidRPr="00234456">
        <w:rPr>
          <w:rFonts w:ascii="Palatino" w:hAnsi="Palatino" w:cs="Arial"/>
        </w:rPr>
        <w:t xml:space="preserve">  </w:t>
      </w:r>
    </w:p>
    <w:p w14:paraId="18F94A11" w14:textId="77777777" w:rsidR="00F5080A" w:rsidRPr="00CF4403" w:rsidRDefault="00F5080A" w:rsidP="00A50F07">
      <w:pPr>
        <w:numPr>
          <w:ilvl w:val="0"/>
          <w:numId w:val="8"/>
        </w:numPr>
        <w:contextualSpacing/>
        <w:rPr>
          <w:rFonts w:ascii="Palatino" w:hAnsi="Palatino" w:cs="Arial"/>
        </w:rPr>
      </w:pPr>
      <w:r w:rsidRPr="00CF4403">
        <w:rPr>
          <w:rFonts w:ascii="Palatino" w:hAnsi="Palatino"/>
        </w:rPr>
        <w:t xml:space="preserve">Cornell Garden-Based Learning Healthy Soil Page, take 5-10 minutes to explore </w:t>
      </w:r>
      <w:hyperlink r:id="rId8" w:history="1">
        <w:r w:rsidRPr="00CF4403">
          <w:rPr>
            <w:rStyle w:val="Hyperlink"/>
            <w:rFonts w:ascii="Palatino" w:hAnsi="Palatino" w:cs="Arial"/>
            <w:sz w:val="20"/>
            <w:szCs w:val="20"/>
          </w:rPr>
          <w:t>http://gardening.cals.cornell.edu/garden-guidance/healthysoil</w:t>
        </w:r>
      </w:hyperlink>
      <w:r>
        <w:rPr>
          <w:rFonts w:ascii="Palatino" w:hAnsi="Palatino" w:cs="Arial"/>
          <w:sz w:val="20"/>
          <w:szCs w:val="20"/>
        </w:rPr>
        <w:t xml:space="preserve">. </w:t>
      </w:r>
    </w:p>
    <w:p w14:paraId="2E9B2FD0" w14:textId="77777777" w:rsidR="00F5080A" w:rsidRPr="00234456" w:rsidRDefault="00F5080A" w:rsidP="00A50F07">
      <w:pPr>
        <w:numPr>
          <w:ilvl w:val="1"/>
          <w:numId w:val="8"/>
        </w:numPr>
        <w:contextualSpacing/>
        <w:rPr>
          <w:rFonts w:ascii="Palatino" w:hAnsi="Palatino" w:cs="Arial"/>
        </w:rPr>
      </w:pPr>
      <w:r w:rsidRPr="00CF4403">
        <w:rPr>
          <w:rFonts w:ascii="Palatino" w:hAnsi="Palatino" w:cs="Arial"/>
        </w:rPr>
        <w:t xml:space="preserve">Read </w:t>
      </w:r>
      <w:r w:rsidRPr="00234456">
        <w:rPr>
          <w:rFonts w:ascii="Palatino" w:hAnsi="Palatino" w:cs="Arial"/>
          <w:i/>
        </w:rPr>
        <w:t>Getting the Most out of Your Vegetable Garden Soil Test Report</w:t>
      </w:r>
      <w:r w:rsidRPr="00234456">
        <w:rPr>
          <w:rFonts w:ascii="Palatino" w:hAnsi="Palatino" w:cs="Arial"/>
        </w:rPr>
        <w:t xml:space="preserve"> (pdf) </w:t>
      </w:r>
      <w:hyperlink r:id="rId9" w:history="1">
        <w:r w:rsidRPr="00234456">
          <w:rPr>
            <w:rStyle w:val="Hyperlink"/>
            <w:rFonts w:ascii="Palatino" w:hAnsi="Palatino" w:cs="Arial"/>
            <w:sz w:val="20"/>
            <w:szCs w:val="20"/>
          </w:rPr>
          <w:t>https://blogs.cornell.edu/gblblog/files/2016/07/Veggie-Info-Sheet-2016-1jsq90e.pdf</w:t>
        </w:r>
      </w:hyperlink>
      <w:r w:rsidRPr="00234456">
        <w:rPr>
          <w:rFonts w:ascii="Palatino" w:hAnsi="Palatino" w:cs="Arial"/>
        </w:rPr>
        <w:t xml:space="preserve"> </w:t>
      </w:r>
    </w:p>
    <w:p w14:paraId="12861CE6" w14:textId="77777777" w:rsidR="00F5080A" w:rsidRPr="00CF4403" w:rsidRDefault="00F5080A" w:rsidP="00A50F07">
      <w:pPr>
        <w:numPr>
          <w:ilvl w:val="1"/>
          <w:numId w:val="7"/>
        </w:numPr>
        <w:rPr>
          <w:rFonts w:ascii="Palatino" w:hAnsi="Palatino" w:cs="Arial"/>
        </w:rPr>
      </w:pPr>
      <w:r w:rsidRPr="00234456">
        <w:rPr>
          <w:rFonts w:ascii="Palatino" w:hAnsi="Palatino" w:cs="Arial"/>
        </w:rPr>
        <w:t>Browse other sections under ‘</w:t>
      </w:r>
      <w:r w:rsidRPr="00234456">
        <w:rPr>
          <w:rFonts w:ascii="Palatino" w:hAnsi="Palatino" w:cs="Arial"/>
          <w:i/>
        </w:rPr>
        <w:t>For Nutrient Testing with Cornell Recommendations</w:t>
      </w:r>
      <w:r w:rsidRPr="00234456">
        <w:rPr>
          <w:rFonts w:ascii="Palatino" w:hAnsi="Palatino" w:cs="Arial"/>
        </w:rPr>
        <w:t>’ focusing on what you find most interesting or relevant</w:t>
      </w:r>
      <w:r>
        <w:rPr>
          <w:rFonts w:ascii="Palatino" w:hAnsi="Palatino" w:cs="Arial"/>
        </w:rPr>
        <w:t>.</w:t>
      </w:r>
    </w:p>
    <w:p w14:paraId="3E0F7155" w14:textId="77777777" w:rsidR="00F5080A" w:rsidRDefault="00F5080A" w:rsidP="00F5080A">
      <w:p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READ: </w:t>
      </w:r>
    </w:p>
    <w:p w14:paraId="717B922F" w14:textId="5B49EFA2" w:rsidR="00F5080A" w:rsidRPr="00A85E33" w:rsidRDefault="791B1531" w:rsidP="791B1531">
      <w:pPr>
        <w:numPr>
          <w:ilvl w:val="0"/>
          <w:numId w:val="8"/>
        </w:numPr>
        <w:contextualSpacing/>
        <w:rPr>
          <w:rFonts w:ascii="Palatino" w:hAnsi="Palatino" w:cs="Arial"/>
          <w:i/>
          <w:iCs/>
        </w:rPr>
      </w:pPr>
      <w:r w:rsidRPr="791B1531">
        <w:rPr>
          <w:rFonts w:ascii="Palatino" w:hAnsi="Palatino" w:cs="Arial"/>
          <w:i/>
          <w:iCs/>
        </w:rPr>
        <w:t>Soil Amendments and Fertilizers</w:t>
      </w:r>
      <w:r w:rsidRPr="791B1531">
        <w:rPr>
          <w:rFonts w:ascii="Palatino" w:hAnsi="Palatino" w:cs="Arial"/>
        </w:rPr>
        <w:t xml:space="preserve"> (2</w:t>
      </w:r>
      <w:r w:rsidR="00354B6E">
        <w:rPr>
          <w:rFonts w:ascii="Palatino" w:hAnsi="Palatino" w:cs="Arial"/>
        </w:rPr>
        <w:t>3</w:t>
      </w:r>
      <w:r w:rsidRPr="791B1531">
        <w:rPr>
          <w:rFonts w:ascii="Palatino" w:hAnsi="Palatino" w:cs="Arial"/>
        </w:rPr>
        <w:t xml:space="preserve"> </w:t>
      </w:r>
      <w:proofErr w:type="spellStart"/>
      <w:r w:rsidRPr="791B1531">
        <w:rPr>
          <w:rFonts w:ascii="Palatino" w:hAnsi="Palatino" w:cs="Arial"/>
        </w:rPr>
        <w:t>pgs</w:t>
      </w:r>
      <w:proofErr w:type="spellEnd"/>
      <w:r w:rsidRPr="791B1531">
        <w:rPr>
          <w:rFonts w:ascii="Palatino" w:hAnsi="Palatino" w:cs="Arial"/>
        </w:rPr>
        <w:t>) handout provided</w:t>
      </w:r>
    </w:p>
    <w:p w14:paraId="4B4A9EBC" w14:textId="77777777" w:rsidR="004F6993" w:rsidRDefault="004F6993" w:rsidP="004F6993">
      <w:pPr>
        <w:rPr>
          <w:rFonts w:ascii="Palatino" w:hAnsi="Palatino" w:cs="Arial"/>
          <w:i/>
          <w:color w:val="FF0000"/>
        </w:rPr>
      </w:pPr>
    </w:p>
    <w:p w14:paraId="164BEE78" w14:textId="135691F8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Opening and Introduction</w:t>
      </w:r>
      <w:r w:rsidR="004F6993">
        <w:rPr>
          <w:rFonts w:ascii="Palatino" w:hAnsi="Palatino"/>
          <w:b/>
          <w:bCs/>
          <w:sz w:val="32"/>
          <w:szCs w:val="32"/>
        </w:rPr>
        <w:t xml:space="preserve"> </w:t>
      </w:r>
    </w:p>
    <w:p w14:paraId="7A082F8E" w14:textId="77777777" w:rsidR="00DF3AF8" w:rsidRPr="00965D73" w:rsidRDefault="00DF3AF8" w:rsidP="00561A67">
      <w:pPr>
        <w:pStyle w:val="ListParagraph"/>
        <w:numPr>
          <w:ilvl w:val="0"/>
          <w:numId w:val="1"/>
        </w:numPr>
        <w:spacing w:after="240"/>
        <w:ind w:left="720"/>
        <w:rPr>
          <w:rFonts w:ascii="Palatino" w:hAnsi="Palatino" w:cs="Times New Roman"/>
        </w:rPr>
      </w:pPr>
      <w:r w:rsidRPr="00965D73">
        <w:rPr>
          <w:rFonts w:ascii="Palatino" w:hAnsi="Palatino" w:cs="Times New Roman"/>
        </w:rPr>
        <w:t>Facilitator reviews housekeeping, ground rules, learning objectives, and class flow.</w:t>
      </w:r>
    </w:p>
    <w:p w14:paraId="2715631B" w14:textId="77777777" w:rsidR="00DF3AF8" w:rsidRPr="0013207E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13207E">
        <w:rPr>
          <w:rFonts w:ascii="Palatino" w:hAnsi="Palatino"/>
          <w:b/>
          <w:bCs/>
          <w:sz w:val="32"/>
          <w:szCs w:val="32"/>
        </w:rPr>
        <w:lastRenderedPageBreak/>
        <w:t>Reconnect</w:t>
      </w:r>
    </w:p>
    <w:p w14:paraId="3FF4BEB8" w14:textId="20195D48" w:rsidR="00DF3AF8" w:rsidRDefault="00DF3AF8" w:rsidP="00561A67">
      <w:pPr>
        <w:numPr>
          <w:ilvl w:val="0"/>
          <w:numId w:val="13"/>
        </w:numPr>
        <w:spacing w:after="240"/>
        <w:contextualSpacing/>
        <w:rPr>
          <w:rFonts w:ascii="Palatino" w:hAnsi="Palatino"/>
        </w:rPr>
      </w:pPr>
      <w:r w:rsidRPr="0013207E">
        <w:rPr>
          <w:rFonts w:ascii="Palatino" w:hAnsi="Palatino"/>
        </w:rPr>
        <w:t>Partner up</w:t>
      </w:r>
      <w:r w:rsidR="00E938FD" w:rsidRPr="0013207E">
        <w:rPr>
          <w:rFonts w:ascii="Palatino" w:hAnsi="Palatino"/>
        </w:rPr>
        <w:t xml:space="preserve"> to</w:t>
      </w:r>
      <w:r w:rsidRPr="0013207E">
        <w:rPr>
          <w:rFonts w:ascii="Palatino" w:hAnsi="Palatino"/>
        </w:rPr>
        <w:t xml:space="preserve"> discuss</w:t>
      </w:r>
      <w:r w:rsidR="0013207E" w:rsidRPr="0013207E">
        <w:rPr>
          <w:rFonts w:ascii="Palatino" w:hAnsi="Palatino"/>
        </w:rPr>
        <w:t xml:space="preserve">: </w:t>
      </w:r>
      <w:r w:rsidR="0013207E">
        <w:rPr>
          <w:rFonts w:ascii="Palatino" w:hAnsi="Palatino"/>
        </w:rPr>
        <w:t xml:space="preserve">Why should we care about soil? </w:t>
      </w:r>
      <w:r w:rsidR="0013207E" w:rsidRPr="0013207E">
        <w:rPr>
          <w:rFonts w:ascii="Palatino" w:hAnsi="Palatino"/>
        </w:rPr>
        <w:t>What are some wa</w:t>
      </w:r>
      <w:r w:rsidR="00561A67">
        <w:rPr>
          <w:rFonts w:ascii="Palatino" w:hAnsi="Palatino"/>
        </w:rPr>
        <w:t>ys we can learn about our soil?</w:t>
      </w:r>
    </w:p>
    <w:p w14:paraId="081C61C3" w14:textId="77777777" w:rsidR="00561A67" w:rsidRPr="0013207E" w:rsidRDefault="00561A67" w:rsidP="00561A67">
      <w:pPr>
        <w:spacing w:after="240"/>
        <w:ind w:left="360"/>
        <w:contextualSpacing/>
        <w:rPr>
          <w:rFonts w:ascii="Palatino" w:hAnsi="Palatino"/>
        </w:rPr>
      </w:pPr>
    </w:p>
    <w:p w14:paraId="0014CE1E" w14:textId="2646C400" w:rsidR="00BB1D40" w:rsidRPr="0013207E" w:rsidRDefault="0013207E" w:rsidP="00BB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13207E">
        <w:rPr>
          <w:rFonts w:ascii="Palatino" w:hAnsi="Palatino"/>
          <w:b/>
          <w:sz w:val="32"/>
          <w:szCs w:val="32"/>
        </w:rPr>
        <w:t>Soil Amendments and Fertilizers Presentation</w:t>
      </w:r>
    </w:p>
    <w:p w14:paraId="5BE9CBC2" w14:textId="4CB18AEB" w:rsidR="00BB1D40" w:rsidRDefault="00BB1D40" w:rsidP="00A50F07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13207E">
        <w:rPr>
          <w:rFonts w:ascii="Palatino" w:hAnsi="Palatino" w:cs="Times New Roman"/>
        </w:rPr>
        <w:t>Listen to presentation.</w:t>
      </w:r>
    </w:p>
    <w:p w14:paraId="522B4232" w14:textId="77777777" w:rsidR="00561A67" w:rsidRPr="00561A67" w:rsidRDefault="00561A67" w:rsidP="00561A67">
      <w:pPr>
        <w:rPr>
          <w:rFonts w:ascii="Palatino" w:hAnsi="Palatino"/>
        </w:rPr>
      </w:pPr>
    </w:p>
    <w:p w14:paraId="34E675B8" w14:textId="55E2FA56" w:rsidR="00DF3AF8" w:rsidRPr="0013207E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13207E">
        <w:rPr>
          <w:rFonts w:ascii="Palatino" w:hAnsi="Palatino"/>
          <w:b/>
          <w:sz w:val="32"/>
          <w:szCs w:val="32"/>
        </w:rPr>
        <w:t xml:space="preserve">Station-Based </w:t>
      </w:r>
      <w:r w:rsidR="008042BA" w:rsidRPr="0013207E">
        <w:rPr>
          <w:rFonts w:ascii="Palatino" w:hAnsi="Palatino"/>
          <w:b/>
          <w:sz w:val="32"/>
          <w:szCs w:val="32"/>
        </w:rPr>
        <w:t xml:space="preserve">Hands-on </w:t>
      </w:r>
      <w:r w:rsidRPr="0013207E">
        <w:rPr>
          <w:rFonts w:ascii="Palatino" w:hAnsi="Palatino"/>
          <w:b/>
          <w:sz w:val="32"/>
          <w:szCs w:val="32"/>
        </w:rPr>
        <w:t>Activities</w:t>
      </w:r>
    </w:p>
    <w:p w14:paraId="6AE1216B" w14:textId="7415AECE" w:rsidR="00BB1D40" w:rsidRDefault="00DF3AF8" w:rsidP="00A50F07">
      <w:pPr>
        <w:pStyle w:val="ListParagraph"/>
        <w:numPr>
          <w:ilvl w:val="0"/>
          <w:numId w:val="3"/>
        </w:numPr>
        <w:ind w:left="720"/>
        <w:rPr>
          <w:rFonts w:ascii="Palatino" w:hAnsi="Palatino" w:cs="Times New Roman"/>
        </w:rPr>
      </w:pPr>
      <w:r w:rsidRPr="0013207E">
        <w:rPr>
          <w:rFonts w:ascii="Palatino" w:hAnsi="Palatino" w:cs="Times New Roman"/>
        </w:rPr>
        <w:t xml:space="preserve">Participants divide up into smaller groups and rotate around to stations to engage in hands-on activities </w:t>
      </w:r>
      <w:r w:rsidR="0013207E" w:rsidRPr="0013207E">
        <w:rPr>
          <w:rFonts w:ascii="Palatino" w:hAnsi="Palatino" w:cs="Times New Roman"/>
        </w:rPr>
        <w:t>related to soil amendments and fertilizers.</w:t>
      </w:r>
    </w:p>
    <w:p w14:paraId="2E7CE0EF" w14:textId="77777777" w:rsidR="00561A67" w:rsidRPr="00561A67" w:rsidRDefault="00561A67" w:rsidP="00561A67">
      <w:pPr>
        <w:rPr>
          <w:rFonts w:ascii="Palatino" w:hAnsi="Palatino"/>
        </w:rPr>
      </w:pPr>
    </w:p>
    <w:p w14:paraId="6F037D55" w14:textId="77777777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sz w:val="32"/>
          <w:szCs w:val="32"/>
        </w:rPr>
        <w:t>Conclusions</w:t>
      </w:r>
    </w:p>
    <w:p w14:paraId="73EC1F7C" w14:textId="58F0EDB0" w:rsidR="00DF3AF8" w:rsidRDefault="00DF3AF8" w:rsidP="00A50F07">
      <w:pPr>
        <w:pStyle w:val="ListParagraph"/>
        <w:numPr>
          <w:ilvl w:val="0"/>
          <w:numId w:val="4"/>
        </w:numPr>
        <w:ind w:left="720"/>
        <w:rPr>
          <w:rFonts w:ascii="Palatino" w:hAnsi="Palatino" w:cs="Times New Roman"/>
          <w:bCs/>
        </w:rPr>
      </w:pPr>
      <w:r w:rsidRPr="002A573D">
        <w:rPr>
          <w:rFonts w:ascii="Palatino" w:hAnsi="Palatino" w:cs="Times New Roman"/>
        </w:rPr>
        <w:t>Facilitator le</w:t>
      </w:r>
      <w:r>
        <w:rPr>
          <w:rFonts w:ascii="Palatino" w:hAnsi="Palatino" w:cs="Times New Roman"/>
        </w:rPr>
        <w:t>a</w:t>
      </w:r>
      <w:r w:rsidRPr="002A573D">
        <w:rPr>
          <w:rFonts w:ascii="Palatino" w:hAnsi="Palatino" w:cs="Times New Roman"/>
        </w:rPr>
        <w:t xml:space="preserve">ds </w:t>
      </w:r>
      <w:r w:rsidRPr="002A573D">
        <w:rPr>
          <w:rFonts w:ascii="Palatino" w:hAnsi="Palatino" w:cs="Times New Roman"/>
          <w:bCs/>
        </w:rPr>
        <w:t xml:space="preserve">group reflection </w:t>
      </w:r>
      <w:r w:rsidRPr="00CE7884">
        <w:rPr>
          <w:rFonts w:ascii="Palatino" w:hAnsi="Palatino" w:cs="Times New Roman"/>
          <w:bCs/>
        </w:rPr>
        <w:t>on key take home points and any lingering questions.</w:t>
      </w:r>
    </w:p>
    <w:p w14:paraId="2DDB504E" w14:textId="77777777" w:rsidR="00561A67" w:rsidRPr="00561A67" w:rsidRDefault="00561A67" w:rsidP="00561A67">
      <w:pPr>
        <w:rPr>
          <w:rFonts w:ascii="Palatino" w:hAnsi="Palatino"/>
          <w:bCs/>
        </w:rPr>
      </w:pPr>
    </w:p>
    <w:p w14:paraId="4480D0C2" w14:textId="77777777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Program Feedback</w:t>
      </w:r>
    </w:p>
    <w:p w14:paraId="1CD56DEF" w14:textId="249C8B8F" w:rsidR="00DF3AF8" w:rsidRDefault="00DF3AF8" w:rsidP="00A50F07">
      <w:pPr>
        <w:pStyle w:val="ListParagraph"/>
        <w:numPr>
          <w:ilvl w:val="0"/>
          <w:numId w:val="5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Share your insight to help us </w:t>
      </w:r>
      <w:r w:rsidRPr="00954C5B">
        <w:rPr>
          <w:rFonts w:ascii="Palatino" w:hAnsi="Palatino" w:cs="Times New Roman"/>
        </w:rPr>
        <w:t xml:space="preserve">improve </w:t>
      </w:r>
      <w:r>
        <w:rPr>
          <w:rFonts w:ascii="Palatino" w:hAnsi="Palatino" w:cs="Times New Roman"/>
        </w:rPr>
        <w:t xml:space="preserve">the </w:t>
      </w:r>
      <w:r w:rsidRPr="00954C5B">
        <w:rPr>
          <w:rFonts w:ascii="Palatino" w:hAnsi="Palatino" w:cs="Times New Roman"/>
        </w:rPr>
        <w:t xml:space="preserve">program, report results, </w:t>
      </w:r>
      <w:r>
        <w:rPr>
          <w:rFonts w:ascii="Palatino" w:hAnsi="Palatino" w:cs="Times New Roman"/>
        </w:rPr>
        <w:t xml:space="preserve">&amp; </w:t>
      </w:r>
      <w:r w:rsidRPr="00954C5B">
        <w:rPr>
          <w:rFonts w:ascii="Palatino" w:hAnsi="Palatino" w:cs="Times New Roman"/>
        </w:rPr>
        <w:t>plan for the future</w:t>
      </w:r>
      <w:r>
        <w:rPr>
          <w:rFonts w:ascii="Palatino" w:hAnsi="Palatino" w:cs="Times New Roman"/>
        </w:rPr>
        <w:t>.</w:t>
      </w:r>
    </w:p>
    <w:p w14:paraId="24A2A958" w14:textId="77777777" w:rsidR="00561A67" w:rsidRPr="00561A67" w:rsidRDefault="00561A67" w:rsidP="00561A67">
      <w:pPr>
        <w:rPr>
          <w:rFonts w:ascii="Palatino" w:hAnsi="Palatino"/>
        </w:rPr>
      </w:pPr>
    </w:p>
    <w:p w14:paraId="42E719EE" w14:textId="77777777" w:rsidR="00DF3AF8" w:rsidRPr="00954C5B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Knowledge Check</w:t>
      </w:r>
    </w:p>
    <w:p w14:paraId="36DA8A77" w14:textId="254A24C8" w:rsidR="00DF3AF8" w:rsidRDefault="00DF3AF8" w:rsidP="00A50F07">
      <w:pPr>
        <w:pStyle w:val="ListParagraph"/>
        <w:numPr>
          <w:ilvl w:val="0"/>
          <w:numId w:val="5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Assess what you now know. Be motiv</w:t>
      </w:r>
      <w:r w:rsidR="17C99DC3">
        <w:rPr>
          <w:rFonts w:ascii="Palatino" w:hAnsi="Palatino" w:cs="Times New Roman"/>
        </w:rPr>
        <w:t>at</w:t>
      </w:r>
      <w:r>
        <w:rPr>
          <w:rFonts w:ascii="Palatino" w:hAnsi="Palatino" w:cs="Times New Roman"/>
        </w:rPr>
        <w:t>e</w:t>
      </w:r>
      <w:r w:rsidR="00E938FD">
        <w:rPr>
          <w:rFonts w:ascii="Palatino" w:hAnsi="Palatino" w:cs="Times New Roman"/>
        </w:rPr>
        <w:t>d</w:t>
      </w:r>
      <w:r>
        <w:rPr>
          <w:rFonts w:ascii="Palatino" w:hAnsi="Palatino" w:cs="Times New Roman"/>
        </w:rPr>
        <w:t xml:space="preserve"> and empower</w:t>
      </w:r>
      <w:r w:rsidR="00E938FD">
        <w:rPr>
          <w:rFonts w:ascii="Palatino" w:hAnsi="Palatino" w:cs="Times New Roman"/>
        </w:rPr>
        <w:t>ed</w:t>
      </w:r>
      <w:r>
        <w:rPr>
          <w:rFonts w:ascii="Palatino" w:hAnsi="Palatino" w:cs="Times New Roman"/>
        </w:rPr>
        <w:t xml:space="preserve"> to share </w:t>
      </w:r>
      <w:r w:rsidR="00E938FD">
        <w:rPr>
          <w:rFonts w:ascii="Palatino" w:hAnsi="Palatino" w:cs="Times New Roman"/>
        </w:rPr>
        <w:t xml:space="preserve">your knowledge </w:t>
      </w:r>
      <w:r>
        <w:rPr>
          <w:rFonts w:ascii="Palatino" w:hAnsi="Palatino" w:cs="Times New Roman"/>
        </w:rPr>
        <w:t xml:space="preserve">with your peers and </w:t>
      </w:r>
      <w:r w:rsidR="00E938FD">
        <w:rPr>
          <w:rFonts w:ascii="Palatino" w:hAnsi="Palatino" w:cs="Times New Roman"/>
        </w:rPr>
        <w:t xml:space="preserve">to </w:t>
      </w:r>
      <w:r>
        <w:rPr>
          <w:rFonts w:ascii="Palatino" w:hAnsi="Palatino" w:cs="Times New Roman"/>
        </w:rPr>
        <w:t>learn more.</w:t>
      </w:r>
    </w:p>
    <w:p w14:paraId="2871DE54" w14:textId="77777777" w:rsidR="00561A67" w:rsidRPr="00561A67" w:rsidRDefault="00561A67" w:rsidP="00561A67">
      <w:pPr>
        <w:rPr>
          <w:rFonts w:ascii="Palatino" w:hAnsi="Palatino"/>
        </w:rPr>
      </w:pPr>
    </w:p>
    <w:p w14:paraId="78FECA3F" w14:textId="77777777" w:rsidR="00DF3AF8" w:rsidRPr="007A1995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794B83">
        <w:rPr>
          <w:rFonts w:ascii="Palatino" w:hAnsi="Palatino"/>
          <w:b/>
          <w:bCs/>
          <w:sz w:val="32"/>
          <w:szCs w:val="32"/>
        </w:rPr>
        <w:t>After Session</w:t>
      </w:r>
    </w:p>
    <w:p w14:paraId="0493BA87" w14:textId="273D74EA" w:rsidR="004F6993" w:rsidRPr="00794B83" w:rsidRDefault="004F6993" w:rsidP="004F6993">
      <w:pPr>
        <w:contextualSpacing/>
        <w:rPr>
          <w:rFonts w:ascii="Palatino" w:hAnsi="Palatino" w:cs="Arial"/>
        </w:rPr>
      </w:pPr>
      <w:r w:rsidRPr="00794B83">
        <w:rPr>
          <w:rFonts w:ascii="Palatino" w:hAnsi="Palatino" w:cs="Arial"/>
        </w:rPr>
        <w:t>REFLECT:</w:t>
      </w:r>
    </w:p>
    <w:p w14:paraId="32678D68" w14:textId="77777777" w:rsidR="004F6993" w:rsidRDefault="004F6993" w:rsidP="00A50F07">
      <w:pPr>
        <w:numPr>
          <w:ilvl w:val="0"/>
          <w:numId w:val="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happened?</w:t>
      </w:r>
    </w:p>
    <w:p w14:paraId="49A8A9BE" w14:textId="09B7801F" w:rsidR="004F6993" w:rsidRPr="00F20A0C" w:rsidRDefault="791B1531" w:rsidP="791B1531">
      <w:pPr>
        <w:numPr>
          <w:ilvl w:val="0"/>
          <w:numId w:val="6"/>
        </w:numPr>
        <w:contextualSpacing/>
        <w:rPr>
          <w:rFonts w:ascii="Palatino" w:hAnsi="Palatino" w:cs="Arial"/>
        </w:rPr>
      </w:pPr>
      <w:r w:rsidRPr="791B1531">
        <w:rPr>
          <w:rFonts w:ascii="Palatino" w:hAnsi="Palatino" w:cs="Arial"/>
        </w:rPr>
        <w:t>What was my response to what happened? How do I make sense of it?</w:t>
      </w:r>
    </w:p>
    <w:p w14:paraId="6684CB7E" w14:textId="77777777" w:rsidR="004F6993" w:rsidRPr="004D6F64" w:rsidRDefault="004F6993" w:rsidP="00A50F07">
      <w:pPr>
        <w:numPr>
          <w:ilvl w:val="0"/>
          <w:numId w:val="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How does it relate to other things I know?</w:t>
      </w:r>
    </w:p>
    <w:p w14:paraId="0F7F8914" w14:textId="77777777" w:rsidR="004F6993" w:rsidRPr="004D6F64" w:rsidRDefault="004F6993" w:rsidP="00A50F07">
      <w:pPr>
        <w:numPr>
          <w:ilvl w:val="0"/>
          <w:numId w:val="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can I conclude?</w:t>
      </w:r>
    </w:p>
    <w:p w14:paraId="2364BFCD" w14:textId="57AB7054" w:rsidR="004F6993" w:rsidRPr="004F6993" w:rsidRDefault="004F6993" w:rsidP="00A50F07">
      <w:pPr>
        <w:numPr>
          <w:ilvl w:val="0"/>
          <w:numId w:val="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might I do differently next time?</w:t>
      </w:r>
    </w:p>
    <w:p w14:paraId="5EC7F629" w14:textId="77777777" w:rsidR="00277BCD" w:rsidRDefault="00277BCD" w:rsidP="00277BCD">
      <w:pPr>
        <w:contextualSpacing/>
        <w:rPr>
          <w:rFonts w:ascii="Palatino" w:hAnsi="Palatino" w:cs="Arial"/>
        </w:rPr>
      </w:pPr>
    </w:p>
    <w:p w14:paraId="586FC1FA" w14:textId="43DBB552" w:rsidR="00277BCD" w:rsidRDefault="00277BCD" w:rsidP="00277BCD">
      <w:pPr>
        <w:contextualSpacing/>
        <w:rPr>
          <w:rFonts w:ascii="Palatino" w:hAnsi="Palatino" w:cs="Arial"/>
        </w:rPr>
      </w:pPr>
      <w:r w:rsidRPr="00234456">
        <w:rPr>
          <w:rFonts w:ascii="Palatino" w:hAnsi="Palatino" w:cs="Arial"/>
        </w:rPr>
        <w:t>WATCH:</w:t>
      </w:r>
    </w:p>
    <w:p w14:paraId="52718230" w14:textId="0CD528C3" w:rsidR="00277BCD" w:rsidRDefault="00277BCD" w:rsidP="00A50F07">
      <w:pPr>
        <w:numPr>
          <w:ilvl w:val="0"/>
          <w:numId w:val="9"/>
        </w:numPr>
        <w:contextualSpacing/>
        <w:rPr>
          <w:rFonts w:ascii="Palatino" w:hAnsi="Palatino" w:cs="Arial"/>
        </w:rPr>
      </w:pPr>
      <w:r w:rsidRPr="00463555">
        <w:rPr>
          <w:rFonts w:ascii="Palatino" w:hAnsi="Palatino" w:cs="Arial"/>
          <w:i/>
        </w:rPr>
        <w:t xml:space="preserve">Benefits of </w:t>
      </w:r>
      <w:r w:rsidR="00463555" w:rsidRPr="00463555">
        <w:rPr>
          <w:rFonts w:ascii="Palatino" w:hAnsi="Palatino" w:cs="Arial"/>
          <w:i/>
        </w:rPr>
        <w:t>N</w:t>
      </w:r>
      <w:r w:rsidRPr="00463555">
        <w:rPr>
          <w:rFonts w:ascii="Palatino" w:hAnsi="Palatino" w:cs="Arial"/>
          <w:i/>
        </w:rPr>
        <w:t>o-</w:t>
      </w:r>
      <w:r w:rsidR="00463555" w:rsidRPr="00463555">
        <w:rPr>
          <w:rFonts w:ascii="Palatino" w:hAnsi="Palatino" w:cs="Arial"/>
          <w:i/>
        </w:rPr>
        <w:t>T</w:t>
      </w:r>
      <w:r w:rsidRPr="00463555">
        <w:rPr>
          <w:rFonts w:ascii="Palatino" w:hAnsi="Palatino" w:cs="Arial"/>
          <w:i/>
        </w:rPr>
        <w:t xml:space="preserve">ill </w:t>
      </w:r>
      <w:r w:rsidR="00463555" w:rsidRPr="00463555">
        <w:rPr>
          <w:rFonts w:ascii="Palatino" w:hAnsi="Palatino" w:cs="Arial"/>
          <w:i/>
        </w:rPr>
        <w:t>F</w:t>
      </w:r>
      <w:r w:rsidRPr="00463555">
        <w:rPr>
          <w:rFonts w:ascii="Palatino" w:hAnsi="Palatino" w:cs="Arial"/>
          <w:i/>
        </w:rPr>
        <w:t>arming</w:t>
      </w:r>
      <w:r>
        <w:rPr>
          <w:rFonts w:ascii="Palatino" w:hAnsi="Palatino" w:cs="Arial"/>
        </w:rPr>
        <w:t>, (~1.5 minutes)</w:t>
      </w:r>
      <w:r w:rsidRPr="00234456">
        <w:rPr>
          <w:rFonts w:ascii="Palatino" w:hAnsi="Palatino" w:cs="Arial"/>
        </w:rPr>
        <w:t xml:space="preserve">  </w:t>
      </w:r>
      <w:hyperlink r:id="rId10" w:history="1">
        <w:r w:rsidRPr="00234456">
          <w:rPr>
            <w:rStyle w:val="Hyperlink"/>
            <w:rFonts w:ascii="Palatino" w:hAnsi="Palatino" w:cs="Arial"/>
            <w:sz w:val="20"/>
            <w:szCs w:val="20"/>
          </w:rPr>
          <w:t>https://www.youtube.com/watch?v=Rpl09XP_f-w</w:t>
        </w:r>
      </w:hyperlink>
    </w:p>
    <w:p w14:paraId="679C5AA1" w14:textId="7F50D5CA" w:rsidR="00277BCD" w:rsidRPr="00CF4403" w:rsidRDefault="00277BCD" w:rsidP="00A50F07">
      <w:pPr>
        <w:numPr>
          <w:ilvl w:val="0"/>
          <w:numId w:val="9"/>
        </w:numPr>
        <w:contextualSpacing/>
        <w:rPr>
          <w:rFonts w:ascii="Palatino" w:hAnsi="Palatino" w:cs="Arial"/>
        </w:rPr>
      </w:pPr>
      <w:r w:rsidRPr="00463555">
        <w:rPr>
          <w:rFonts w:ascii="Palatino" w:hAnsi="Palatino" w:cs="Arial"/>
          <w:i/>
        </w:rPr>
        <w:t xml:space="preserve">Dangers of </w:t>
      </w:r>
      <w:r w:rsidR="00463555" w:rsidRPr="00463555">
        <w:rPr>
          <w:rFonts w:ascii="Palatino" w:hAnsi="Palatino" w:cs="Arial"/>
          <w:i/>
        </w:rPr>
        <w:t>C</w:t>
      </w:r>
      <w:r w:rsidRPr="00463555">
        <w:rPr>
          <w:rFonts w:ascii="Palatino" w:hAnsi="Palatino" w:cs="Arial"/>
          <w:i/>
        </w:rPr>
        <w:t>ompaction</w:t>
      </w:r>
      <w:r>
        <w:rPr>
          <w:rFonts w:ascii="Palatino" w:hAnsi="Palatino" w:cs="Arial"/>
        </w:rPr>
        <w:t>, (~4.5 minutes). This video is g</w:t>
      </w:r>
      <w:r w:rsidRPr="00234456">
        <w:rPr>
          <w:rFonts w:ascii="Palatino" w:hAnsi="Palatino" w:cs="Arial"/>
        </w:rPr>
        <w:t xml:space="preserve">eared towards farmers, but </w:t>
      </w:r>
      <w:r>
        <w:rPr>
          <w:rFonts w:ascii="Palatino" w:hAnsi="Palatino" w:cs="Arial"/>
        </w:rPr>
        <w:t xml:space="preserve">is useful for gardening too. </w:t>
      </w:r>
      <w:hyperlink r:id="rId11" w:history="1">
        <w:r w:rsidRPr="00234456">
          <w:rPr>
            <w:rStyle w:val="Hyperlink"/>
            <w:rFonts w:ascii="Palatino" w:hAnsi="Palatino" w:cs="Arial"/>
            <w:sz w:val="20"/>
            <w:szCs w:val="20"/>
          </w:rPr>
          <w:t>https://www.youtube.com/watch?v=GTUVRieYoZ8</w:t>
        </w:r>
      </w:hyperlink>
      <w:r w:rsidRPr="00234456">
        <w:rPr>
          <w:rFonts w:ascii="Palatino" w:hAnsi="Palatino" w:cs="Arial"/>
        </w:rPr>
        <w:t xml:space="preserve"> </w:t>
      </w:r>
    </w:p>
    <w:p w14:paraId="744DC19B" w14:textId="77777777" w:rsidR="00277BCD" w:rsidRDefault="00277BCD" w:rsidP="00277BCD">
      <w:pPr>
        <w:contextualSpacing/>
        <w:rPr>
          <w:rFonts w:ascii="Palatino" w:hAnsi="Palatino" w:cs="Arial"/>
        </w:rPr>
      </w:pPr>
    </w:p>
    <w:p w14:paraId="66093F75" w14:textId="77777777" w:rsidR="00277BCD" w:rsidRPr="004D0179" w:rsidRDefault="00277BCD" w:rsidP="00277BCD">
      <w:pPr>
        <w:contextualSpacing/>
        <w:rPr>
          <w:rFonts w:ascii="Palatino" w:hAnsi="Palatino" w:cs="Arial"/>
        </w:rPr>
      </w:pPr>
      <w:r w:rsidRPr="004D0179">
        <w:rPr>
          <w:rFonts w:ascii="Palatino" w:hAnsi="Palatino" w:cs="Arial"/>
        </w:rPr>
        <w:t xml:space="preserve">LEARN MORE: </w:t>
      </w:r>
    </w:p>
    <w:p w14:paraId="0BD457EE" w14:textId="77777777" w:rsidR="00277BCD" w:rsidRPr="00262D7D" w:rsidRDefault="00277BCD" w:rsidP="00A50F07">
      <w:pPr>
        <w:numPr>
          <w:ilvl w:val="0"/>
          <w:numId w:val="10"/>
        </w:numPr>
        <w:rPr>
          <w:rFonts w:ascii="Palatino" w:hAnsi="Palatino" w:cs="Arial"/>
        </w:rPr>
      </w:pPr>
      <w:r w:rsidRPr="00262D7D">
        <w:rPr>
          <w:rFonts w:ascii="Palatino" w:hAnsi="Palatino" w:cs="Arial"/>
        </w:rPr>
        <w:t xml:space="preserve">Metals in Urban Garden Soils, </w:t>
      </w:r>
      <w:hyperlink r:id="rId12" w:history="1">
        <w:r w:rsidRPr="00262D7D">
          <w:rPr>
            <w:rStyle w:val="Hyperlink"/>
            <w:rFonts w:ascii="Palatino" w:hAnsi="Palatino" w:cs="Arial"/>
          </w:rPr>
          <w:t>https://ecommons.cornell.edu/handle/1813/48147</w:t>
        </w:r>
      </w:hyperlink>
      <w:r w:rsidRPr="00262D7D">
        <w:rPr>
          <w:rFonts w:ascii="Palatino" w:hAnsi="Palatino" w:cs="Arial"/>
        </w:rPr>
        <w:t xml:space="preserve"> </w:t>
      </w:r>
    </w:p>
    <w:p w14:paraId="6C3DF291" w14:textId="77777777" w:rsidR="00277BCD" w:rsidRDefault="00277BCD" w:rsidP="00A50F07">
      <w:pPr>
        <w:numPr>
          <w:ilvl w:val="0"/>
          <w:numId w:val="10"/>
        </w:numPr>
        <w:rPr>
          <w:rFonts w:ascii="Palatino" w:hAnsi="Palatino" w:cs="Arial"/>
          <w:sz w:val="20"/>
          <w:szCs w:val="20"/>
        </w:rPr>
      </w:pPr>
      <w:r w:rsidRPr="00493996">
        <w:rPr>
          <w:rFonts w:ascii="Palatino" w:hAnsi="Palatino" w:cs="Arial"/>
        </w:rPr>
        <w:t>Comprehensive Assessment of Soil Health</w:t>
      </w:r>
      <w:r w:rsidRPr="00493996">
        <w:rPr>
          <w:rFonts w:ascii="Palatino" w:hAnsi="Palatino" w:cs="Arial"/>
          <w:sz w:val="20"/>
          <w:szCs w:val="20"/>
        </w:rPr>
        <w:t xml:space="preserve"> </w:t>
      </w:r>
      <w:hyperlink r:id="rId13" w:history="1">
        <w:r w:rsidRPr="00493996">
          <w:rPr>
            <w:rStyle w:val="Hyperlink"/>
            <w:rFonts w:ascii="Palatino" w:hAnsi="Palatino" w:cs="Arial"/>
            <w:sz w:val="20"/>
            <w:szCs w:val="20"/>
          </w:rPr>
          <w:t>http://www.css.cornell.edu/extension/soil-health/manual.pdf</w:t>
        </w:r>
      </w:hyperlink>
      <w:r w:rsidRPr="00493996">
        <w:rPr>
          <w:rFonts w:ascii="Palatino" w:hAnsi="Palatino" w:cs="Arial"/>
          <w:sz w:val="20"/>
          <w:szCs w:val="20"/>
        </w:rPr>
        <w:t xml:space="preserve"> </w:t>
      </w:r>
    </w:p>
    <w:p w14:paraId="1F8F8BDB" w14:textId="56BFB7B8" w:rsidR="00277BCD" w:rsidRPr="00292D50" w:rsidRDefault="00277BCD" w:rsidP="00A50F07">
      <w:pPr>
        <w:numPr>
          <w:ilvl w:val="0"/>
          <w:numId w:val="10"/>
        </w:num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The Garden Ecology Project </w:t>
      </w:r>
      <w:hyperlink r:id="rId14" w:history="1">
        <w:r w:rsidRPr="009E5E7F">
          <w:rPr>
            <w:rStyle w:val="Hyperlink"/>
            <w:rFonts w:ascii="Palatino" w:hAnsi="Palatino" w:cs="Arial"/>
          </w:rPr>
          <w:t>https://blogs.cornell.edu/gep/gardeners/</w:t>
        </w:r>
      </w:hyperlink>
    </w:p>
    <w:p w14:paraId="60F508AE" w14:textId="6AC84F83" w:rsidR="00277BCD" w:rsidRDefault="00277BCD" w:rsidP="00A50F07">
      <w:pPr>
        <w:numPr>
          <w:ilvl w:val="0"/>
          <w:numId w:val="10"/>
        </w:numPr>
        <w:rPr>
          <w:rFonts w:ascii="Palatino" w:hAnsi="Palatino" w:cs="Arial"/>
        </w:rPr>
      </w:pPr>
      <w:r w:rsidRPr="00493996">
        <w:rPr>
          <w:rFonts w:ascii="Palatino" w:hAnsi="Palatino" w:cs="Arial"/>
        </w:rPr>
        <w:lastRenderedPageBreak/>
        <w:t xml:space="preserve">University of Delaware </w:t>
      </w:r>
      <w:hyperlink r:id="rId15" w:history="1">
        <w:r w:rsidRPr="00493996">
          <w:rPr>
            <w:rStyle w:val="Hyperlink"/>
            <w:rFonts w:ascii="Palatino" w:hAnsi="Palatino" w:cs="Arial"/>
          </w:rPr>
          <w:t>http://extension.udel.edu/factsheets/delaware-gardeners-guide-to-lawn-and-landscape-fertilizers/</w:t>
        </w:r>
      </w:hyperlink>
    </w:p>
    <w:p w14:paraId="335AD6ED" w14:textId="77777777" w:rsidR="00277BCD" w:rsidRPr="00493996" w:rsidRDefault="00277BCD" w:rsidP="00A50F07">
      <w:pPr>
        <w:numPr>
          <w:ilvl w:val="0"/>
          <w:numId w:val="10"/>
        </w:numPr>
        <w:rPr>
          <w:rFonts w:ascii="Palatino" w:hAnsi="Palatino" w:cs="Arial"/>
        </w:rPr>
      </w:pPr>
      <w:r w:rsidRPr="00AC0984">
        <w:rPr>
          <w:rFonts w:ascii="Palatino" w:hAnsi="Palatino" w:cs="Arial"/>
          <w:i/>
        </w:rPr>
        <w:t>Soil Science Simplified</w:t>
      </w:r>
      <w:r>
        <w:rPr>
          <w:rFonts w:ascii="Palatino" w:hAnsi="Palatino" w:cs="Arial"/>
          <w:i/>
        </w:rPr>
        <w:t xml:space="preserve">, </w:t>
      </w:r>
      <w:r w:rsidRPr="00AC0984">
        <w:rPr>
          <w:rFonts w:ascii="Palatino" w:hAnsi="Palatino" w:cs="Arial"/>
        </w:rPr>
        <w:t>4</w:t>
      </w:r>
      <w:r w:rsidRPr="00AC0984">
        <w:rPr>
          <w:rFonts w:ascii="Palatino" w:hAnsi="Palatino" w:cs="Arial"/>
          <w:vertAlign w:val="superscript"/>
        </w:rPr>
        <w:t>th</w:t>
      </w:r>
      <w:r w:rsidRPr="00AC0984">
        <w:rPr>
          <w:rFonts w:ascii="Palatino" w:hAnsi="Palatino" w:cs="Arial"/>
        </w:rPr>
        <w:t xml:space="preserve"> Edition</w:t>
      </w:r>
      <w:r>
        <w:rPr>
          <w:rFonts w:ascii="Palatino" w:hAnsi="Palatino" w:cs="Arial"/>
        </w:rPr>
        <w:t xml:space="preserve"> by Helmut </w:t>
      </w:r>
      <w:proofErr w:type="spellStart"/>
      <w:r>
        <w:rPr>
          <w:rFonts w:ascii="Palatino" w:hAnsi="Palatino" w:cs="Arial"/>
        </w:rPr>
        <w:t>Kohnke</w:t>
      </w:r>
      <w:proofErr w:type="spellEnd"/>
      <w:r>
        <w:rPr>
          <w:rFonts w:ascii="Palatino" w:hAnsi="Palatino" w:cs="Arial"/>
        </w:rPr>
        <w:t xml:space="preserve"> and D.P. </w:t>
      </w:r>
      <w:proofErr w:type="spellStart"/>
      <w:r>
        <w:rPr>
          <w:rFonts w:ascii="Palatino" w:hAnsi="Palatino" w:cs="Arial"/>
        </w:rPr>
        <w:t>Franzmeier</w:t>
      </w:r>
      <w:proofErr w:type="spellEnd"/>
      <w:r>
        <w:rPr>
          <w:rFonts w:ascii="Palatino" w:hAnsi="Palatino" w:cs="Arial"/>
        </w:rPr>
        <w:t xml:space="preserve"> </w:t>
      </w:r>
    </w:p>
    <w:p w14:paraId="3EF40229" w14:textId="77777777" w:rsidR="00277BCD" w:rsidRDefault="00277BCD" w:rsidP="00277BCD">
      <w:pPr>
        <w:contextualSpacing/>
      </w:pPr>
    </w:p>
    <w:p w14:paraId="0DE74BE9" w14:textId="4BBBB961" w:rsidR="00DF3AF8" w:rsidRPr="00A17498" w:rsidRDefault="00DF3AF8" w:rsidP="00DF3AF8">
      <w:pPr>
        <w:rPr>
          <w:rFonts w:ascii="Palatino" w:hAnsi="Palatino"/>
          <w:b/>
        </w:rPr>
      </w:pPr>
      <w:r w:rsidRPr="00A17498">
        <w:rPr>
          <w:rFonts w:ascii="Palatino" w:hAnsi="Palatino"/>
          <w:b/>
        </w:rPr>
        <w:t>Campus Links:</w:t>
      </w:r>
    </w:p>
    <w:p w14:paraId="5C380229" w14:textId="36A686EF" w:rsidR="00277BCD" w:rsidRDefault="00277BCD" w:rsidP="00A50F07">
      <w:pPr>
        <w:numPr>
          <w:ilvl w:val="0"/>
          <w:numId w:val="11"/>
        </w:numPr>
        <w:rPr>
          <w:rFonts w:ascii="Palatino" w:hAnsi="Palatino" w:cs="Arial"/>
        </w:rPr>
      </w:pPr>
      <w:r w:rsidRPr="00744E4A">
        <w:rPr>
          <w:rFonts w:ascii="Palatino" w:hAnsi="Palatino" w:cs="Arial"/>
        </w:rPr>
        <w:t xml:space="preserve">Cornell Soil Health, </w:t>
      </w:r>
      <w:hyperlink r:id="rId16" w:history="1">
        <w:r w:rsidRPr="00744E4A">
          <w:rPr>
            <w:rStyle w:val="Hyperlink"/>
            <w:rFonts w:ascii="Palatino" w:hAnsi="Palatino" w:cs="Arial"/>
          </w:rPr>
          <w:t>https://soilhealth.cals.cornell.edu/</w:t>
        </w:r>
      </w:hyperlink>
    </w:p>
    <w:p w14:paraId="6BB7D01C" w14:textId="29477330" w:rsidR="00277BCD" w:rsidRDefault="00277BCD" w:rsidP="00A50F07">
      <w:pPr>
        <w:numPr>
          <w:ilvl w:val="0"/>
          <w:numId w:val="11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Healthy Soils, Healthy Communities, </w:t>
      </w:r>
      <w:hyperlink r:id="rId17" w:history="1">
        <w:r w:rsidRPr="008D6EC4">
          <w:rPr>
            <w:rStyle w:val="Hyperlink"/>
            <w:rFonts w:ascii="Palatino" w:hAnsi="Palatino" w:cs="Arial"/>
          </w:rPr>
          <w:t>http://blogs.cornell.edu/healthysoils/</w:t>
        </w:r>
      </w:hyperlink>
    </w:p>
    <w:p w14:paraId="05B7AD9F" w14:textId="75081116" w:rsidR="00277BCD" w:rsidRDefault="00277BCD" w:rsidP="00A50F07">
      <w:pPr>
        <w:numPr>
          <w:ilvl w:val="0"/>
          <w:numId w:val="11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Cornell Nutrient Analysis Laboratory, </w:t>
      </w:r>
      <w:hyperlink r:id="rId18" w:history="1">
        <w:r w:rsidRPr="008D6EC4">
          <w:rPr>
            <w:rStyle w:val="Hyperlink"/>
            <w:rFonts w:ascii="Palatino" w:hAnsi="Palatino" w:cs="Arial"/>
          </w:rPr>
          <w:t>https://cnal.cals.cornell.edu/</w:t>
        </w:r>
      </w:hyperlink>
    </w:p>
    <w:p w14:paraId="45A0A811" w14:textId="3666B7CB" w:rsidR="004F6993" w:rsidRDefault="00277BCD" w:rsidP="00A50F07">
      <w:pPr>
        <w:numPr>
          <w:ilvl w:val="0"/>
          <w:numId w:val="11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Cornell Soil Health, </w:t>
      </w:r>
      <w:hyperlink r:id="rId19" w:history="1">
        <w:r w:rsidRPr="008D6EC4">
          <w:rPr>
            <w:rStyle w:val="Hyperlink"/>
            <w:rFonts w:ascii="Palatino" w:hAnsi="Palatino" w:cs="Arial"/>
          </w:rPr>
          <w:t>https://soilhealth.cals.cornell.edu/</w:t>
        </w:r>
      </w:hyperlink>
    </w:p>
    <w:p w14:paraId="541C5ACC" w14:textId="77777777" w:rsidR="00277BCD" w:rsidRPr="00277BCD" w:rsidRDefault="00277BCD" w:rsidP="00277BCD">
      <w:pPr>
        <w:rPr>
          <w:rFonts w:ascii="Palatino" w:hAnsi="Palatino" w:cs="Arial"/>
        </w:rPr>
      </w:pPr>
    </w:p>
    <w:p w14:paraId="5637D52B" w14:textId="431893CC" w:rsidR="004F6993" w:rsidRDefault="004F6993" w:rsidP="004F6993">
      <w:pPr>
        <w:contextualSpacing/>
        <w:rPr>
          <w:rFonts w:ascii="Palatino" w:eastAsiaTheme="minorEastAsia" w:hAnsi="Palatino" w:cs="Arial"/>
        </w:rPr>
      </w:pPr>
      <w:r w:rsidRPr="004F6993">
        <w:rPr>
          <w:rFonts w:ascii="Palatino" w:eastAsiaTheme="minorEastAsia" w:hAnsi="Palatino" w:cs="Arial"/>
          <w:b/>
        </w:rPr>
        <w:t>Looking for Cornell people and resources?</w:t>
      </w:r>
      <w:r w:rsidRPr="004F6993">
        <w:rPr>
          <w:rFonts w:ascii="Palatino" w:eastAsiaTheme="minorEastAsia" w:hAnsi="Palatino" w:cs="Arial"/>
          <w:b/>
          <w:bCs/>
        </w:rPr>
        <w:t xml:space="preserve"> </w:t>
      </w:r>
      <w:r w:rsidRPr="004F6993">
        <w:rPr>
          <w:rFonts w:ascii="Palatino" w:eastAsiaTheme="minorEastAsia" w:hAnsi="Palatino" w:cs="Arial"/>
          <w:bCs/>
        </w:rPr>
        <w:t>Don’t google, try the Cornell web search:</w:t>
      </w:r>
      <w:r w:rsidRPr="004F6993">
        <w:rPr>
          <w:rFonts w:ascii="Palatino" w:eastAsiaTheme="minorEastAsia" w:hAnsi="Palatino" w:cs="Arial"/>
          <w:b/>
        </w:rPr>
        <w:t xml:space="preserve"> </w:t>
      </w:r>
      <w:hyperlink r:id="rId20" w:history="1">
        <w:r w:rsidRPr="00164E8E">
          <w:rPr>
            <w:rStyle w:val="Hyperlink"/>
            <w:rFonts w:ascii="Palatino" w:eastAsiaTheme="minorEastAsia" w:hAnsi="Palatino" w:cs="Arial"/>
          </w:rPr>
          <w:t>http://www.cornell.edu/search/index.cfm</w:t>
        </w:r>
      </w:hyperlink>
    </w:p>
    <w:p w14:paraId="20EAD8A5" w14:textId="6C85FC1E" w:rsidR="003D628A" w:rsidRDefault="003D628A" w:rsidP="004F6993">
      <w:pPr>
        <w:contextualSpacing/>
        <w:rPr>
          <w:rFonts w:ascii="Palatino" w:eastAsiaTheme="minorEastAsia" w:hAnsi="Palatino" w:cs="Arial"/>
        </w:rPr>
      </w:pPr>
    </w:p>
    <w:p w14:paraId="71416187" w14:textId="30637BF4" w:rsidR="003D628A" w:rsidRDefault="003D628A" w:rsidP="003D628A">
      <w:pPr>
        <w:rPr>
          <w:rFonts w:ascii="Palatino Linotype" w:hAnsi="Palatino Linotype"/>
        </w:rPr>
      </w:pPr>
    </w:p>
    <w:p w14:paraId="73971FC5" w14:textId="4E71F6C1" w:rsidR="00561A67" w:rsidRDefault="00561A67" w:rsidP="003D628A">
      <w:pPr>
        <w:rPr>
          <w:rFonts w:ascii="Palatino Linotype" w:hAnsi="Palatino Linotype"/>
        </w:rPr>
      </w:pPr>
    </w:p>
    <w:p w14:paraId="05142C33" w14:textId="584F5F44" w:rsidR="00561A67" w:rsidRDefault="00561A67" w:rsidP="003D628A">
      <w:pPr>
        <w:rPr>
          <w:rFonts w:ascii="Palatino Linotype" w:hAnsi="Palatino Linotype"/>
        </w:rPr>
      </w:pPr>
    </w:p>
    <w:p w14:paraId="78069183" w14:textId="1525FBAB" w:rsidR="00561A67" w:rsidRDefault="00561A67" w:rsidP="003D628A">
      <w:pPr>
        <w:rPr>
          <w:rFonts w:ascii="Palatino Linotype" w:hAnsi="Palatino Linotype"/>
        </w:rPr>
      </w:pPr>
    </w:p>
    <w:p w14:paraId="6D349CF9" w14:textId="1F505996" w:rsidR="00561A67" w:rsidRDefault="00561A67" w:rsidP="003D628A">
      <w:pPr>
        <w:rPr>
          <w:rFonts w:ascii="Palatino Linotype" w:hAnsi="Palatino Linotype"/>
        </w:rPr>
      </w:pPr>
    </w:p>
    <w:p w14:paraId="68899480" w14:textId="0101BBE8" w:rsidR="00561A67" w:rsidRDefault="00561A67" w:rsidP="003D628A">
      <w:pPr>
        <w:rPr>
          <w:rFonts w:ascii="Palatino Linotype" w:hAnsi="Palatino Linotype"/>
        </w:rPr>
      </w:pPr>
    </w:p>
    <w:p w14:paraId="3A927525" w14:textId="003839B4" w:rsidR="00561A67" w:rsidRDefault="00561A67" w:rsidP="003D628A">
      <w:pPr>
        <w:rPr>
          <w:rFonts w:ascii="Palatino Linotype" w:hAnsi="Palatino Linotype"/>
        </w:rPr>
      </w:pPr>
    </w:p>
    <w:p w14:paraId="080A4F10" w14:textId="788D9341" w:rsidR="00561A67" w:rsidRDefault="00561A67" w:rsidP="003D628A">
      <w:pPr>
        <w:rPr>
          <w:rFonts w:ascii="Palatino Linotype" w:hAnsi="Palatino Linotype"/>
        </w:rPr>
      </w:pPr>
    </w:p>
    <w:p w14:paraId="6A572FFA" w14:textId="757CB9C3" w:rsidR="00561A67" w:rsidRDefault="00561A67" w:rsidP="003D628A">
      <w:pPr>
        <w:rPr>
          <w:rFonts w:ascii="Palatino Linotype" w:hAnsi="Palatino Linotype"/>
        </w:rPr>
      </w:pPr>
    </w:p>
    <w:p w14:paraId="4CEF6CD8" w14:textId="448F7171" w:rsidR="00561A67" w:rsidRDefault="00561A67" w:rsidP="003D628A">
      <w:pPr>
        <w:rPr>
          <w:rFonts w:ascii="Palatino Linotype" w:hAnsi="Palatino Linotype"/>
        </w:rPr>
      </w:pPr>
    </w:p>
    <w:p w14:paraId="4DFFD750" w14:textId="416700C6" w:rsidR="00561A67" w:rsidRDefault="00561A67" w:rsidP="003D628A">
      <w:pPr>
        <w:rPr>
          <w:rFonts w:ascii="Palatino Linotype" w:hAnsi="Palatino Linotype"/>
        </w:rPr>
      </w:pPr>
    </w:p>
    <w:p w14:paraId="27959249" w14:textId="52F66C44" w:rsidR="00561A67" w:rsidRDefault="00561A67" w:rsidP="003D628A">
      <w:pPr>
        <w:rPr>
          <w:rFonts w:ascii="Palatino Linotype" w:hAnsi="Palatino Linotype"/>
        </w:rPr>
      </w:pPr>
    </w:p>
    <w:p w14:paraId="52A45E98" w14:textId="6C0E9319" w:rsidR="00561A67" w:rsidRDefault="00561A67" w:rsidP="003D628A">
      <w:pPr>
        <w:rPr>
          <w:rFonts w:ascii="Palatino Linotype" w:hAnsi="Palatino Linotype"/>
        </w:rPr>
      </w:pPr>
    </w:p>
    <w:p w14:paraId="062E0F96" w14:textId="451E5A45" w:rsidR="00561A67" w:rsidRDefault="00561A67" w:rsidP="003D628A">
      <w:pPr>
        <w:rPr>
          <w:rFonts w:ascii="Palatino Linotype" w:hAnsi="Palatino Linotype"/>
        </w:rPr>
      </w:pPr>
    </w:p>
    <w:p w14:paraId="3879F0EB" w14:textId="7523EB98" w:rsidR="00561A67" w:rsidRDefault="00561A67" w:rsidP="003D628A">
      <w:pPr>
        <w:rPr>
          <w:rFonts w:ascii="Palatino Linotype" w:hAnsi="Palatino Linotype"/>
        </w:rPr>
      </w:pPr>
    </w:p>
    <w:p w14:paraId="6317C630" w14:textId="73599DC5" w:rsidR="00561A67" w:rsidRDefault="00561A67" w:rsidP="003D628A">
      <w:pPr>
        <w:rPr>
          <w:rFonts w:ascii="Palatino Linotype" w:hAnsi="Palatino Linotype"/>
        </w:rPr>
      </w:pPr>
    </w:p>
    <w:p w14:paraId="6621D7CE" w14:textId="41ED70C9" w:rsidR="003D628A" w:rsidRDefault="003D628A" w:rsidP="004F6993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06BA573" wp14:editId="487CE6A4">
            <wp:simplePos x="0" y="0"/>
            <wp:positionH relativeFrom="column">
              <wp:posOffset>-26670</wp:posOffset>
            </wp:positionH>
            <wp:positionV relativeFrom="paragraph">
              <wp:posOffset>52070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t>Date Published/Updated:</w:t>
      </w:r>
      <w:r w:rsidR="00561A67">
        <w:rPr>
          <w:rFonts w:ascii="Palatino Linotype" w:hAnsi="Palatino Linotype"/>
        </w:rPr>
        <w:t xml:space="preserve"> April</w:t>
      </w:r>
      <w:r w:rsidR="00277BCD">
        <w:rPr>
          <w:rFonts w:ascii="Palatino Linotype" w:hAnsi="Palatino Linotype"/>
        </w:rPr>
        <w:t xml:space="preserve"> 2019</w:t>
      </w:r>
    </w:p>
    <w:p w14:paraId="4D0CB898" w14:textId="0A676EA3" w:rsidR="003E7B9D" w:rsidRDefault="003E7B9D" w:rsidP="004F69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Revised May 2020 AMH</w:t>
      </w:r>
    </w:p>
    <w:p w14:paraId="4F0442C8" w14:textId="4F339BAB" w:rsidR="003D628A" w:rsidRPr="003D628A" w:rsidRDefault="003D628A" w:rsidP="004F6993">
      <w:pPr>
        <w:rPr>
          <w:rFonts w:ascii="Palatino Linotype" w:hAnsi="Palatino Linotype"/>
        </w:rPr>
      </w:pPr>
    </w:p>
    <w:sectPr w:rsidR="003D628A" w:rsidRPr="003D628A" w:rsidSect="00546557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99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69C1" w14:textId="77777777" w:rsidR="009C6D82" w:rsidRDefault="009C6D82" w:rsidP="003364D4">
      <w:r>
        <w:separator/>
      </w:r>
    </w:p>
  </w:endnote>
  <w:endnote w:type="continuationSeparator" w:id="0">
    <w:p w14:paraId="5CF71E08" w14:textId="77777777" w:rsidR="009C6D82" w:rsidRDefault="009C6D82" w:rsidP="003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8AA9" w14:textId="77777777" w:rsidR="00E044FB" w:rsidRDefault="00E044FB" w:rsidP="00336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C322B" w14:textId="77777777" w:rsidR="00E044FB" w:rsidRDefault="00E044FB" w:rsidP="0033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13F1" w14:textId="48C7910B" w:rsidR="00E044FB" w:rsidRPr="00FA6287" w:rsidRDefault="00FA6287" w:rsidP="003364D4">
    <w:pPr>
      <w:pStyle w:val="Footer"/>
      <w:framePr w:wrap="around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FA6287">
      <w:rPr>
        <w:rStyle w:val="PageNumber"/>
        <w:rFonts w:ascii="Palatino" w:hAnsi="Palatino"/>
        <w:sz w:val="20"/>
        <w:szCs w:val="20"/>
      </w:rPr>
      <w:t xml:space="preserve">Page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PAGE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317787">
      <w:rPr>
        <w:rStyle w:val="PageNumber"/>
        <w:rFonts w:ascii="Palatino" w:hAnsi="Palatino"/>
        <w:noProof/>
        <w:sz w:val="20"/>
        <w:szCs w:val="20"/>
      </w:rPr>
      <w:t>3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  <w:r w:rsidRPr="00FA6287">
      <w:rPr>
        <w:rStyle w:val="PageNumber"/>
        <w:rFonts w:ascii="Palatino" w:hAnsi="Palatino"/>
        <w:sz w:val="20"/>
        <w:szCs w:val="20"/>
      </w:rPr>
      <w:t xml:space="preserve"> of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317787">
      <w:rPr>
        <w:rStyle w:val="PageNumber"/>
        <w:rFonts w:ascii="Palatino" w:hAnsi="Palatino"/>
        <w:noProof/>
        <w:sz w:val="20"/>
        <w:szCs w:val="20"/>
      </w:rPr>
      <w:t>3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</w:p>
  <w:p w14:paraId="4A54B365" w14:textId="77777777" w:rsidR="00E044FB" w:rsidRPr="00FA6287" w:rsidRDefault="00E044FB" w:rsidP="003364D4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3D628A" w:rsidRPr="00DC791E" w14:paraId="59F3A232" w14:textId="77777777" w:rsidTr="00C84A08">
      <w:trPr>
        <w:trHeight w:val="183"/>
      </w:trPr>
      <w:tc>
        <w:tcPr>
          <w:tcW w:w="10980" w:type="dxa"/>
        </w:tcPr>
        <w:p w14:paraId="48E37B07" w14:textId="77777777" w:rsidR="003D628A" w:rsidRPr="00DC791E" w:rsidRDefault="003D628A" w:rsidP="003D628A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3D628A" w:rsidRPr="00CE2C33" w14:paraId="5284EC1F" w14:textId="77777777" w:rsidTr="00C84A08">
      <w:tc>
        <w:tcPr>
          <w:tcW w:w="10980" w:type="dxa"/>
        </w:tcPr>
        <w:p w14:paraId="72A22C28" w14:textId="77777777" w:rsidR="003D628A" w:rsidRPr="00CE2C33" w:rsidRDefault="003D628A" w:rsidP="003D628A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103C5B83" w14:textId="77777777" w:rsidR="003D628A" w:rsidRPr="003D628A" w:rsidRDefault="003D62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D4C8" w14:textId="77777777" w:rsidR="009C6D82" w:rsidRDefault="009C6D82" w:rsidP="003364D4">
      <w:r>
        <w:separator/>
      </w:r>
    </w:p>
  </w:footnote>
  <w:footnote w:type="continuationSeparator" w:id="0">
    <w:p w14:paraId="3CF01430" w14:textId="77777777" w:rsidR="009C6D82" w:rsidRDefault="009C6D82" w:rsidP="003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7513" w14:textId="08627B6A" w:rsidR="00DF3AF8" w:rsidRDefault="00BF45FC" w:rsidP="00035FBC">
    <w:pPr>
      <w:pStyle w:val="Header"/>
      <w:jc w:val="center"/>
      <w:rPr>
        <w:rFonts w:ascii="Palatino" w:hAnsi="Palatino"/>
        <w:sz w:val="40"/>
        <w:szCs w:val="40"/>
      </w:rPr>
    </w:pPr>
    <w:r w:rsidRPr="00BF45FC">
      <w:rPr>
        <w:rFonts w:ascii="Palatino" w:hAnsi="Palatino"/>
        <w:sz w:val="40"/>
        <w:szCs w:val="40"/>
      </w:rPr>
      <w:t>Soil Amendments and Fertilizers</w:t>
    </w:r>
  </w:p>
  <w:p w14:paraId="21E81117" w14:textId="0C80C5E4" w:rsidR="00843168" w:rsidRPr="00035FBC" w:rsidRDefault="00035FBC" w:rsidP="00035FBC">
    <w:pPr>
      <w:pStyle w:val="Header"/>
      <w:jc w:val="center"/>
      <w:rPr>
        <w:sz w:val="32"/>
        <w:szCs w:val="32"/>
      </w:rPr>
    </w:pPr>
    <w:r>
      <w:rPr>
        <w:rFonts w:ascii="Palatino" w:hAnsi="Palatino"/>
        <w:sz w:val="32"/>
        <w:szCs w:val="32"/>
      </w:rPr>
      <w:t xml:space="preserve">Participant </w:t>
    </w:r>
    <w:r w:rsidRPr="00A27F4C">
      <w:rPr>
        <w:rFonts w:ascii="Palatino" w:hAnsi="Palatino"/>
        <w:sz w:val="32"/>
        <w:szCs w:val="32"/>
      </w:rPr>
      <w:t>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FEE4" w14:textId="6848163B" w:rsidR="003D628A" w:rsidRDefault="003D628A" w:rsidP="003D628A">
    <w:pPr>
      <w:pStyle w:val="Header"/>
    </w:pPr>
    <w:r w:rsidRPr="003D628A">
      <w:rPr>
        <w:noProof/>
      </w:rPr>
      <w:drawing>
        <wp:anchor distT="0" distB="0" distL="114300" distR="114300" simplePos="0" relativeHeight="251663360" behindDoc="0" locked="0" layoutInCell="1" allowOverlap="1" wp14:anchorId="0E17959F" wp14:editId="0F464118">
          <wp:simplePos x="0" y="0"/>
          <wp:positionH relativeFrom="column">
            <wp:posOffset>5561330</wp:posOffset>
          </wp:positionH>
          <wp:positionV relativeFrom="paragraph">
            <wp:posOffset>-50800</wp:posOffset>
          </wp:positionV>
          <wp:extent cx="795655" cy="795655"/>
          <wp:effectExtent l="0" t="0" r="4445" b="4445"/>
          <wp:wrapSquare wrapText="bothSides"/>
          <wp:docPr id="4" name="Picture 4" descr="Red logo of Cornell University." title="Corne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cd9:Downloads:bold_cornell_seal_print:bold_cornell_seal_cmyk_r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28A">
      <w:rPr>
        <w:noProof/>
      </w:rPr>
      <w:drawing>
        <wp:anchor distT="0" distB="0" distL="114300" distR="114300" simplePos="0" relativeHeight="251662336" behindDoc="0" locked="0" layoutInCell="1" allowOverlap="1" wp14:anchorId="0DB4105E" wp14:editId="58D9A229">
          <wp:simplePos x="0" y="0"/>
          <wp:positionH relativeFrom="column">
            <wp:posOffset>10795</wp:posOffset>
          </wp:positionH>
          <wp:positionV relativeFrom="paragraph">
            <wp:posOffset>42161</wp:posOffset>
          </wp:positionV>
          <wp:extent cx="3700145" cy="626745"/>
          <wp:effectExtent l="0" t="0" r="0" b="1905"/>
          <wp:wrapSquare wrapText="bothSides"/>
          <wp:docPr id="1" name="Picture 1" descr="Banner for Cornell Cooperative Extension, Cornell Garden-Based Learning" title="Cornell Cooperative Extension, Cornell Garden-Base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cd9:Downloads:CCE LOGO GBL_Color Classic Print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4082A"/>
    <w:multiLevelType w:val="hybridMultilevel"/>
    <w:tmpl w:val="C70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C58"/>
    <w:multiLevelType w:val="hybridMultilevel"/>
    <w:tmpl w:val="5A4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2B9"/>
    <w:multiLevelType w:val="hybridMultilevel"/>
    <w:tmpl w:val="224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4D8"/>
    <w:multiLevelType w:val="hybridMultilevel"/>
    <w:tmpl w:val="28EE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4F77"/>
    <w:multiLevelType w:val="hybridMultilevel"/>
    <w:tmpl w:val="8D767D42"/>
    <w:lvl w:ilvl="0" w:tplc="CAF0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8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46507B"/>
    <w:multiLevelType w:val="hybridMultilevel"/>
    <w:tmpl w:val="6BB2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3660"/>
    <w:multiLevelType w:val="hybridMultilevel"/>
    <w:tmpl w:val="A21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3558F"/>
    <w:multiLevelType w:val="hybridMultilevel"/>
    <w:tmpl w:val="3E12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4C4"/>
    <w:multiLevelType w:val="hybridMultilevel"/>
    <w:tmpl w:val="9728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D28A3"/>
    <w:multiLevelType w:val="hybridMultilevel"/>
    <w:tmpl w:val="3EE4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73F5A"/>
    <w:multiLevelType w:val="hybridMultilevel"/>
    <w:tmpl w:val="B9768AFE"/>
    <w:lvl w:ilvl="0" w:tplc="6A688F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FC"/>
    <w:rsid w:val="000036BA"/>
    <w:rsid w:val="00035FBC"/>
    <w:rsid w:val="00067F85"/>
    <w:rsid w:val="00072A78"/>
    <w:rsid w:val="00083534"/>
    <w:rsid w:val="000C4EAC"/>
    <w:rsid w:val="000E2E0E"/>
    <w:rsid w:val="001273A2"/>
    <w:rsid w:val="00127F54"/>
    <w:rsid w:val="0013207E"/>
    <w:rsid w:val="0013784C"/>
    <w:rsid w:val="001A2538"/>
    <w:rsid w:val="001F7CD7"/>
    <w:rsid w:val="00217C2D"/>
    <w:rsid w:val="00244CC0"/>
    <w:rsid w:val="002472B1"/>
    <w:rsid w:val="00253FF2"/>
    <w:rsid w:val="0026091B"/>
    <w:rsid w:val="00277BCD"/>
    <w:rsid w:val="00286667"/>
    <w:rsid w:val="002925ED"/>
    <w:rsid w:val="00296D66"/>
    <w:rsid w:val="00297746"/>
    <w:rsid w:val="002A3A15"/>
    <w:rsid w:val="002A573D"/>
    <w:rsid w:val="0030396E"/>
    <w:rsid w:val="00317787"/>
    <w:rsid w:val="003364D4"/>
    <w:rsid w:val="00353651"/>
    <w:rsid w:val="00354B6E"/>
    <w:rsid w:val="00386928"/>
    <w:rsid w:val="003C0C91"/>
    <w:rsid w:val="003D628A"/>
    <w:rsid w:val="003E7AA0"/>
    <w:rsid w:val="003E7B9D"/>
    <w:rsid w:val="003F20ED"/>
    <w:rsid w:val="003F5273"/>
    <w:rsid w:val="00430FB2"/>
    <w:rsid w:val="004471A3"/>
    <w:rsid w:val="00463555"/>
    <w:rsid w:val="0047695F"/>
    <w:rsid w:val="00480872"/>
    <w:rsid w:val="004B187E"/>
    <w:rsid w:val="004D2C65"/>
    <w:rsid w:val="004F6993"/>
    <w:rsid w:val="004F70E2"/>
    <w:rsid w:val="00522E53"/>
    <w:rsid w:val="005333C7"/>
    <w:rsid w:val="005347B1"/>
    <w:rsid w:val="00542915"/>
    <w:rsid w:val="00546557"/>
    <w:rsid w:val="00551214"/>
    <w:rsid w:val="00561816"/>
    <w:rsid w:val="00561A67"/>
    <w:rsid w:val="005A4B43"/>
    <w:rsid w:val="005A5459"/>
    <w:rsid w:val="005B04AD"/>
    <w:rsid w:val="005B783D"/>
    <w:rsid w:val="005C285B"/>
    <w:rsid w:val="005C6EFA"/>
    <w:rsid w:val="005D48EC"/>
    <w:rsid w:val="005E2BD4"/>
    <w:rsid w:val="006306C1"/>
    <w:rsid w:val="006433B5"/>
    <w:rsid w:val="006440FC"/>
    <w:rsid w:val="00660C81"/>
    <w:rsid w:val="00686299"/>
    <w:rsid w:val="006945B8"/>
    <w:rsid w:val="00697069"/>
    <w:rsid w:val="006B6F2F"/>
    <w:rsid w:val="006D55F5"/>
    <w:rsid w:val="006F44D4"/>
    <w:rsid w:val="00704E55"/>
    <w:rsid w:val="007246D2"/>
    <w:rsid w:val="00763796"/>
    <w:rsid w:val="00794B83"/>
    <w:rsid w:val="007A1995"/>
    <w:rsid w:val="007C049E"/>
    <w:rsid w:val="008042BA"/>
    <w:rsid w:val="00805CB0"/>
    <w:rsid w:val="00824585"/>
    <w:rsid w:val="00836A34"/>
    <w:rsid w:val="00841B88"/>
    <w:rsid w:val="00843168"/>
    <w:rsid w:val="008714F3"/>
    <w:rsid w:val="00893BC6"/>
    <w:rsid w:val="008A2F9A"/>
    <w:rsid w:val="008C6F7E"/>
    <w:rsid w:val="008C7F0F"/>
    <w:rsid w:val="008E2F95"/>
    <w:rsid w:val="00923503"/>
    <w:rsid w:val="009240C9"/>
    <w:rsid w:val="00937564"/>
    <w:rsid w:val="00954C5B"/>
    <w:rsid w:val="00992510"/>
    <w:rsid w:val="00994192"/>
    <w:rsid w:val="009B729D"/>
    <w:rsid w:val="009C6D82"/>
    <w:rsid w:val="009E27FC"/>
    <w:rsid w:val="00A17498"/>
    <w:rsid w:val="00A233AC"/>
    <w:rsid w:val="00A25D71"/>
    <w:rsid w:val="00A50F07"/>
    <w:rsid w:val="00A70F88"/>
    <w:rsid w:val="00A85E33"/>
    <w:rsid w:val="00A9443A"/>
    <w:rsid w:val="00A95E9B"/>
    <w:rsid w:val="00AA4A70"/>
    <w:rsid w:val="00AA603C"/>
    <w:rsid w:val="00AD0A15"/>
    <w:rsid w:val="00AF388D"/>
    <w:rsid w:val="00B0495A"/>
    <w:rsid w:val="00B33EA1"/>
    <w:rsid w:val="00B34B5A"/>
    <w:rsid w:val="00B41D33"/>
    <w:rsid w:val="00BB1B14"/>
    <w:rsid w:val="00BB1D40"/>
    <w:rsid w:val="00BC320D"/>
    <w:rsid w:val="00BE7371"/>
    <w:rsid w:val="00BF45FC"/>
    <w:rsid w:val="00C25447"/>
    <w:rsid w:val="00C34778"/>
    <w:rsid w:val="00C50C58"/>
    <w:rsid w:val="00C60D0D"/>
    <w:rsid w:val="00C730B8"/>
    <w:rsid w:val="00C76D0B"/>
    <w:rsid w:val="00CB4C62"/>
    <w:rsid w:val="00CB6C87"/>
    <w:rsid w:val="00CC2302"/>
    <w:rsid w:val="00CF1EA0"/>
    <w:rsid w:val="00D07A1F"/>
    <w:rsid w:val="00D126DB"/>
    <w:rsid w:val="00D200A8"/>
    <w:rsid w:val="00D25A2B"/>
    <w:rsid w:val="00D366B1"/>
    <w:rsid w:val="00D610D0"/>
    <w:rsid w:val="00D85E4A"/>
    <w:rsid w:val="00DB4595"/>
    <w:rsid w:val="00DC1EFE"/>
    <w:rsid w:val="00DF3AF8"/>
    <w:rsid w:val="00E02084"/>
    <w:rsid w:val="00E020A2"/>
    <w:rsid w:val="00E044FB"/>
    <w:rsid w:val="00E117F9"/>
    <w:rsid w:val="00E119BD"/>
    <w:rsid w:val="00E3171C"/>
    <w:rsid w:val="00E66D34"/>
    <w:rsid w:val="00E84D97"/>
    <w:rsid w:val="00E87F1F"/>
    <w:rsid w:val="00E9241B"/>
    <w:rsid w:val="00E938FD"/>
    <w:rsid w:val="00EA3068"/>
    <w:rsid w:val="00EF1A59"/>
    <w:rsid w:val="00F115BF"/>
    <w:rsid w:val="00F263ED"/>
    <w:rsid w:val="00F441E6"/>
    <w:rsid w:val="00F5080A"/>
    <w:rsid w:val="00F63A7E"/>
    <w:rsid w:val="00F67B8F"/>
    <w:rsid w:val="00F91827"/>
    <w:rsid w:val="00FA3B33"/>
    <w:rsid w:val="00FA4053"/>
    <w:rsid w:val="00FA6287"/>
    <w:rsid w:val="00FC1E15"/>
    <w:rsid w:val="17C99DC3"/>
    <w:rsid w:val="791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AB20B"/>
  <w14:defaultImageDpi w14:val="300"/>
  <w15:docId w15:val="{76D3E16C-760D-494B-9791-B73B08E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364D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64D4"/>
  </w:style>
  <w:style w:type="character" w:styleId="PageNumber">
    <w:name w:val="page number"/>
    <w:basedOn w:val="DefaultParagraphFont"/>
    <w:uiPriority w:val="99"/>
    <w:semiHidden/>
    <w:unhideWhenUsed/>
    <w:rsid w:val="003364D4"/>
  </w:style>
  <w:style w:type="paragraph" w:styleId="NormalWeb">
    <w:name w:val="Normal (Web)"/>
    <w:basedOn w:val="Normal"/>
    <w:uiPriority w:val="99"/>
    <w:semiHidden/>
    <w:unhideWhenUsed/>
    <w:rsid w:val="003364D4"/>
  </w:style>
  <w:style w:type="character" w:styleId="Hyperlink">
    <w:name w:val="Hyperlink"/>
    <w:basedOn w:val="DefaultParagraphFont"/>
    <w:uiPriority w:val="99"/>
    <w:rsid w:val="006F44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4316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43168"/>
  </w:style>
  <w:style w:type="character" w:styleId="CommentReference">
    <w:name w:val="annotation reference"/>
    <w:basedOn w:val="DefaultParagraphFont"/>
    <w:uiPriority w:val="99"/>
    <w:semiHidden/>
    <w:unhideWhenUsed/>
    <w:rsid w:val="00F44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ening.cals.cornell.edu/garden-guidance/healthysoil" TargetMode="External"/><Relationship Id="rId13" Type="http://schemas.openxmlformats.org/officeDocument/2006/relationships/hyperlink" Target="http://www.css.cornell.edu/extension/soil-health/manual.pdf" TargetMode="External"/><Relationship Id="rId18" Type="http://schemas.openxmlformats.org/officeDocument/2006/relationships/hyperlink" Target="https://cnal.cals.cornell.ed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covercrops.cals.cornell.edu" TargetMode="External"/><Relationship Id="rId12" Type="http://schemas.openxmlformats.org/officeDocument/2006/relationships/hyperlink" Target="https://ecommons.cornell.edu/handle/1813/48147" TargetMode="External"/><Relationship Id="rId17" Type="http://schemas.openxmlformats.org/officeDocument/2006/relationships/hyperlink" Target="http://blogs.cornell.edu/healthysoils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oilhealth.cals.cornell.edu/" TargetMode="External"/><Relationship Id="rId20" Type="http://schemas.openxmlformats.org/officeDocument/2006/relationships/hyperlink" Target="http://www.cornell.edu/search/index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TUVRieYoZ8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xtension.udel.edu/factsheets/delaware-gardeners-guide-to-lawn-and-landscape-fertiliz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pl09XP_f-w" TargetMode="External"/><Relationship Id="rId19" Type="http://schemas.openxmlformats.org/officeDocument/2006/relationships/hyperlink" Target="https://soilhealth.cals.cornel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cornell.edu/gblblog/files/2016/07/Veggie-Info-Sheet-2016-1jsq90e.pdf" TargetMode="External"/><Relationship Id="rId14" Type="http://schemas.openxmlformats.org/officeDocument/2006/relationships/hyperlink" Target="https://blogs.cornell.edu/gep/gardeners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Amendments and Fertilizers</dc:title>
  <dc:subject/>
  <dc:creator>Ashley Louise Miller Helmholdt</dc:creator>
  <cp:keywords>Cornell Garden-Based Learning</cp:keywords>
  <dc:description/>
  <cp:lastModifiedBy>Donna Cooke</cp:lastModifiedBy>
  <cp:revision>2</cp:revision>
  <cp:lastPrinted>2018-10-31T21:01:00Z</cp:lastPrinted>
  <dcterms:created xsi:type="dcterms:W3CDTF">2020-05-19T15:07:00Z</dcterms:created>
  <dcterms:modified xsi:type="dcterms:W3CDTF">2020-05-19T15:07:00Z</dcterms:modified>
</cp:coreProperties>
</file>