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AD1CE" w14:textId="46863696" w:rsidR="00AE0BFC" w:rsidRPr="00AE0BFC" w:rsidRDefault="00AE0BFC" w:rsidP="00AE0BFC">
      <w:pPr>
        <w:spacing w:after="0"/>
        <w:jc w:val="center"/>
        <w:rPr>
          <w:b/>
          <w:bCs/>
          <w:sz w:val="28"/>
          <w:szCs w:val="28"/>
          <w:u w:val="single"/>
        </w:rPr>
      </w:pPr>
      <w:r w:rsidRPr="00AE0BFC">
        <w:rPr>
          <w:b/>
          <w:bCs/>
          <w:sz w:val="28"/>
          <w:szCs w:val="28"/>
          <w:u w:val="single"/>
        </w:rPr>
        <w:t>Mission Statement of All America Selections</w:t>
      </w:r>
    </w:p>
    <w:p w14:paraId="0E548D46" w14:textId="69D81281" w:rsidR="001B0515" w:rsidRDefault="001B0515" w:rsidP="001B0515">
      <w:pPr>
        <w:spacing w:after="0"/>
        <w:rPr>
          <w:sz w:val="28"/>
          <w:szCs w:val="28"/>
        </w:rPr>
      </w:pPr>
      <w:r>
        <w:rPr>
          <w:sz w:val="28"/>
          <w:szCs w:val="28"/>
        </w:rPr>
        <w:t>All America Selections mission is to promote new garden varieties with superior garden performance judged in impartial trials in North America.  The organization’s purpose is to test new, unsold cultivars inform gardeners about the winners and also to earn gardeners trust about these new varieties.</w:t>
      </w:r>
    </w:p>
    <w:p w14:paraId="4CB560D9" w14:textId="77890C01" w:rsidR="001B0515" w:rsidRDefault="001B0515" w:rsidP="001B0515">
      <w:pPr>
        <w:spacing w:after="0"/>
        <w:rPr>
          <w:sz w:val="28"/>
          <w:szCs w:val="28"/>
        </w:rPr>
      </w:pPr>
      <w:r>
        <w:rPr>
          <w:sz w:val="28"/>
          <w:szCs w:val="28"/>
        </w:rPr>
        <w:t>In 1922 W. Ray Hastings proposed a way for home gardeners to learn</w:t>
      </w:r>
      <w:r w:rsidR="00EC3D8D">
        <w:rPr>
          <w:sz w:val="28"/>
          <w:szCs w:val="28"/>
        </w:rPr>
        <w:t xml:space="preserve"> which new varieties are truly improved.  He recommended a national network of trial grounds where flowers and vegetables varieties could be assessed.  The first winners were announced in 1933 and today there are trial sites throughout the U.S. and Canada</w:t>
      </w:r>
    </w:p>
    <w:p w14:paraId="7EF63B02" w14:textId="29B2239B" w:rsidR="001B0515" w:rsidRDefault="00AE0BFC" w:rsidP="001B0515">
      <w:pPr>
        <w:spacing w:after="0"/>
        <w:rPr>
          <w:b/>
          <w:bCs/>
          <w:sz w:val="28"/>
          <w:szCs w:val="28"/>
        </w:rPr>
      </w:pPr>
      <w:r>
        <w:rPr>
          <w:b/>
          <w:bCs/>
          <w:sz w:val="28"/>
          <w:szCs w:val="28"/>
        </w:rPr>
        <w:t>All America Selections Display Garden 2022</w:t>
      </w:r>
    </w:p>
    <w:p w14:paraId="320CC335" w14:textId="71497F0E" w:rsidR="00AE0BFC" w:rsidRPr="00AE0BFC" w:rsidRDefault="00AE0BFC" w:rsidP="001B0515">
      <w:pPr>
        <w:spacing w:after="0"/>
        <w:rPr>
          <w:b/>
          <w:bCs/>
          <w:sz w:val="28"/>
          <w:szCs w:val="28"/>
        </w:rPr>
      </w:pPr>
      <w:r>
        <w:rPr>
          <w:b/>
          <w:bCs/>
          <w:sz w:val="28"/>
          <w:szCs w:val="28"/>
        </w:rPr>
        <w:t>Cornell Cooperative Extension of Otsego County, Cooperstown, New York</w:t>
      </w:r>
    </w:p>
    <w:p w14:paraId="08BF30CD" w14:textId="597E9CEA" w:rsidR="00200A6D" w:rsidRDefault="00200A6D" w:rsidP="00200A6D">
      <w:pPr>
        <w:spacing w:after="0"/>
        <w:rPr>
          <w:sz w:val="28"/>
          <w:szCs w:val="28"/>
          <w:u w:val="single"/>
        </w:rPr>
      </w:pPr>
      <w:r>
        <w:rPr>
          <w:sz w:val="28"/>
          <w:szCs w:val="28"/>
          <w:u w:val="single"/>
        </w:rPr>
        <w:t>Edibles:</w:t>
      </w:r>
    </w:p>
    <w:p w14:paraId="69569053" w14:textId="44D38523" w:rsidR="00200A6D" w:rsidRDefault="00200A6D" w:rsidP="00200A6D">
      <w:pPr>
        <w:spacing w:after="0"/>
        <w:rPr>
          <w:sz w:val="28"/>
          <w:szCs w:val="28"/>
        </w:rPr>
      </w:pPr>
      <w:r>
        <w:rPr>
          <w:sz w:val="28"/>
          <w:szCs w:val="28"/>
        </w:rPr>
        <w:t>Hot Pepper, Escamillo</w:t>
      </w:r>
    </w:p>
    <w:p w14:paraId="01A75E3E" w14:textId="49E3E827" w:rsidR="00200A6D" w:rsidRDefault="00EF3713" w:rsidP="00200A6D">
      <w:pPr>
        <w:spacing w:after="0"/>
        <w:rPr>
          <w:sz w:val="28"/>
          <w:szCs w:val="28"/>
        </w:rPr>
      </w:pPr>
      <w:r>
        <w:rPr>
          <w:sz w:val="28"/>
          <w:szCs w:val="28"/>
        </w:rPr>
        <w:t>Red Okra, Candle</w:t>
      </w:r>
      <w:r w:rsidR="00614911">
        <w:rPr>
          <w:sz w:val="28"/>
          <w:szCs w:val="28"/>
        </w:rPr>
        <w:t xml:space="preserve"> </w:t>
      </w:r>
      <w:r>
        <w:rPr>
          <w:sz w:val="28"/>
          <w:szCs w:val="28"/>
        </w:rPr>
        <w:t>fire</w:t>
      </w:r>
    </w:p>
    <w:p w14:paraId="2304FC3C" w14:textId="7A55BACC" w:rsidR="00EF3713" w:rsidRDefault="00EF3713" w:rsidP="00200A6D">
      <w:pPr>
        <w:spacing w:after="0"/>
        <w:rPr>
          <w:sz w:val="28"/>
          <w:szCs w:val="28"/>
        </w:rPr>
      </w:pPr>
      <w:r>
        <w:rPr>
          <w:sz w:val="28"/>
          <w:szCs w:val="28"/>
        </w:rPr>
        <w:t>Melon, Mini Love</w:t>
      </w:r>
    </w:p>
    <w:p w14:paraId="45EC2596" w14:textId="39FD8551" w:rsidR="00EF3713" w:rsidRDefault="00EF3713" w:rsidP="00200A6D">
      <w:pPr>
        <w:spacing w:after="0"/>
        <w:rPr>
          <w:sz w:val="28"/>
          <w:szCs w:val="28"/>
        </w:rPr>
      </w:pPr>
      <w:r>
        <w:rPr>
          <w:sz w:val="28"/>
          <w:szCs w:val="28"/>
        </w:rPr>
        <w:t>Pumpkin, Blue Prince</w:t>
      </w:r>
    </w:p>
    <w:p w14:paraId="4DF0425A" w14:textId="4E112E5C" w:rsidR="00EF3713" w:rsidRDefault="00EF3713" w:rsidP="00200A6D">
      <w:pPr>
        <w:spacing w:after="0"/>
        <w:rPr>
          <w:sz w:val="28"/>
          <w:szCs w:val="28"/>
        </w:rPr>
      </w:pPr>
      <w:proofErr w:type="spellStart"/>
      <w:r>
        <w:rPr>
          <w:sz w:val="28"/>
          <w:szCs w:val="28"/>
        </w:rPr>
        <w:t>Mizuma</w:t>
      </w:r>
      <w:proofErr w:type="spellEnd"/>
    </w:p>
    <w:p w14:paraId="042C6328" w14:textId="500BCB78" w:rsidR="00EF3713" w:rsidRDefault="00EF3713" w:rsidP="00200A6D">
      <w:pPr>
        <w:spacing w:after="0"/>
        <w:rPr>
          <w:sz w:val="28"/>
          <w:szCs w:val="28"/>
        </w:rPr>
      </w:pPr>
      <w:r>
        <w:rPr>
          <w:sz w:val="28"/>
          <w:szCs w:val="28"/>
        </w:rPr>
        <w:t>Eggplant, White Icicle</w:t>
      </w:r>
    </w:p>
    <w:p w14:paraId="6F8998ED" w14:textId="676FDFA7" w:rsidR="00EF3713" w:rsidRDefault="00EF3713" w:rsidP="00200A6D">
      <w:pPr>
        <w:spacing w:after="0"/>
        <w:rPr>
          <w:sz w:val="28"/>
          <w:szCs w:val="28"/>
        </w:rPr>
      </w:pPr>
      <w:r>
        <w:rPr>
          <w:sz w:val="28"/>
          <w:szCs w:val="28"/>
        </w:rPr>
        <w:t xml:space="preserve">Bush Beans, </w:t>
      </w:r>
      <w:proofErr w:type="spellStart"/>
      <w:r>
        <w:rPr>
          <w:sz w:val="28"/>
          <w:szCs w:val="28"/>
        </w:rPr>
        <w:t>Mascot</w:t>
      </w:r>
      <w:r w:rsidR="00614911">
        <w:rPr>
          <w:sz w:val="28"/>
          <w:szCs w:val="28"/>
        </w:rPr>
        <w:t>t</w:t>
      </w:r>
      <w:r>
        <w:rPr>
          <w:sz w:val="28"/>
          <w:szCs w:val="28"/>
        </w:rPr>
        <w:t>e</w:t>
      </w:r>
      <w:proofErr w:type="spellEnd"/>
    </w:p>
    <w:p w14:paraId="0B83F035" w14:textId="6896FD85" w:rsidR="00A95253" w:rsidRDefault="00A95253" w:rsidP="00200A6D">
      <w:pPr>
        <w:spacing w:after="0"/>
        <w:rPr>
          <w:sz w:val="28"/>
          <w:szCs w:val="28"/>
        </w:rPr>
      </w:pPr>
      <w:r>
        <w:rPr>
          <w:sz w:val="28"/>
          <w:szCs w:val="28"/>
        </w:rPr>
        <w:t>Pole Beans, Seychelle</w:t>
      </w:r>
    </w:p>
    <w:p w14:paraId="1D045129" w14:textId="49AA4140" w:rsidR="00EF3713" w:rsidRDefault="00EF3713" w:rsidP="00200A6D">
      <w:pPr>
        <w:spacing w:after="0"/>
        <w:rPr>
          <w:sz w:val="28"/>
          <w:szCs w:val="28"/>
        </w:rPr>
      </w:pPr>
    </w:p>
    <w:p w14:paraId="00FF1E90" w14:textId="105C4DD7" w:rsidR="00EF3713" w:rsidRDefault="00EF3713" w:rsidP="00200A6D">
      <w:pPr>
        <w:spacing w:after="0"/>
        <w:rPr>
          <w:sz w:val="28"/>
          <w:szCs w:val="28"/>
          <w:u w:val="single"/>
        </w:rPr>
      </w:pPr>
      <w:r w:rsidRPr="00EF3713">
        <w:rPr>
          <w:sz w:val="28"/>
          <w:szCs w:val="28"/>
          <w:u w:val="single"/>
        </w:rPr>
        <w:t>Ornamentals</w:t>
      </w:r>
      <w:r>
        <w:rPr>
          <w:sz w:val="28"/>
          <w:szCs w:val="28"/>
          <w:u w:val="single"/>
        </w:rPr>
        <w:t>:</w:t>
      </w:r>
    </w:p>
    <w:p w14:paraId="4022FD4F" w14:textId="567254EA" w:rsidR="00EF3713" w:rsidRDefault="00EF3713" w:rsidP="001B0515">
      <w:pPr>
        <w:spacing w:after="0"/>
        <w:jc w:val="both"/>
        <w:rPr>
          <w:sz w:val="28"/>
          <w:szCs w:val="28"/>
        </w:rPr>
      </w:pPr>
      <w:r>
        <w:rPr>
          <w:sz w:val="28"/>
          <w:szCs w:val="28"/>
        </w:rPr>
        <w:t xml:space="preserve">Celosia, </w:t>
      </w:r>
      <w:proofErr w:type="spellStart"/>
      <w:r>
        <w:rPr>
          <w:sz w:val="28"/>
          <w:szCs w:val="28"/>
        </w:rPr>
        <w:t>Fl</w:t>
      </w:r>
      <w:r w:rsidR="006C2EC6">
        <w:rPr>
          <w:sz w:val="28"/>
          <w:szCs w:val="28"/>
        </w:rPr>
        <w:t>a</w:t>
      </w:r>
      <w:r>
        <w:rPr>
          <w:sz w:val="28"/>
          <w:szCs w:val="28"/>
        </w:rPr>
        <w:t>mma</w:t>
      </w:r>
      <w:proofErr w:type="spellEnd"/>
      <w:r>
        <w:rPr>
          <w:sz w:val="28"/>
          <w:szCs w:val="28"/>
        </w:rPr>
        <w:t xml:space="preserve"> Orange</w:t>
      </w:r>
    </w:p>
    <w:p w14:paraId="6934E9D1" w14:textId="5B5FEFEE" w:rsidR="00EF3713" w:rsidRDefault="00EF3713" w:rsidP="00200A6D">
      <w:pPr>
        <w:spacing w:after="0"/>
        <w:rPr>
          <w:sz w:val="28"/>
          <w:szCs w:val="28"/>
        </w:rPr>
      </w:pPr>
      <w:r>
        <w:rPr>
          <w:sz w:val="28"/>
          <w:szCs w:val="28"/>
        </w:rPr>
        <w:t>Vinca, Mega Bloom Pink</w:t>
      </w:r>
    </w:p>
    <w:p w14:paraId="0A8451AF" w14:textId="602A86FC" w:rsidR="00EF3713" w:rsidRDefault="00EF3713" w:rsidP="00200A6D">
      <w:pPr>
        <w:spacing w:after="0"/>
        <w:rPr>
          <w:sz w:val="28"/>
          <w:szCs w:val="28"/>
        </w:rPr>
      </w:pPr>
      <w:r>
        <w:rPr>
          <w:sz w:val="28"/>
          <w:szCs w:val="28"/>
        </w:rPr>
        <w:t>Petunia, Carmine Velour</w:t>
      </w:r>
    </w:p>
    <w:p w14:paraId="5A896C47" w14:textId="2D2D0FC6" w:rsidR="00EF3713" w:rsidRDefault="00EF3713" w:rsidP="00200A6D">
      <w:pPr>
        <w:spacing w:after="0"/>
        <w:rPr>
          <w:sz w:val="28"/>
          <w:szCs w:val="28"/>
        </w:rPr>
      </w:pPr>
      <w:r>
        <w:rPr>
          <w:sz w:val="28"/>
          <w:szCs w:val="28"/>
        </w:rPr>
        <w:t>Profusion Zinnias, Red, Yellow and Salmon</w:t>
      </w:r>
    </w:p>
    <w:p w14:paraId="34C2F77F" w14:textId="0815AC36" w:rsidR="00EF3713" w:rsidRDefault="00EF3713" w:rsidP="00200A6D">
      <w:pPr>
        <w:spacing w:after="0"/>
        <w:rPr>
          <w:sz w:val="28"/>
          <w:szCs w:val="28"/>
        </w:rPr>
      </w:pPr>
      <w:r>
        <w:rPr>
          <w:sz w:val="28"/>
          <w:szCs w:val="28"/>
        </w:rPr>
        <w:t>Profusion Zinnias, Queeny, Lemon, Lime and Peach</w:t>
      </w:r>
    </w:p>
    <w:p w14:paraId="427C4FC9" w14:textId="72354CC0" w:rsidR="00EF3713" w:rsidRDefault="00EF3713" w:rsidP="00200A6D">
      <w:pPr>
        <w:spacing w:after="0"/>
        <w:rPr>
          <w:sz w:val="28"/>
          <w:szCs w:val="28"/>
        </w:rPr>
      </w:pPr>
      <w:r>
        <w:rPr>
          <w:sz w:val="28"/>
          <w:szCs w:val="28"/>
        </w:rPr>
        <w:t>Gypsophila, Gypsy Improved White</w:t>
      </w:r>
    </w:p>
    <w:p w14:paraId="01CE46E8" w14:textId="2CEA5710" w:rsidR="00EF3713" w:rsidRDefault="00EF3713" w:rsidP="00200A6D">
      <w:pPr>
        <w:spacing w:after="0"/>
        <w:rPr>
          <w:sz w:val="28"/>
          <w:szCs w:val="28"/>
        </w:rPr>
      </w:pPr>
      <w:r>
        <w:rPr>
          <w:sz w:val="28"/>
          <w:szCs w:val="28"/>
        </w:rPr>
        <w:t>Dianthus</w:t>
      </w:r>
    </w:p>
    <w:p w14:paraId="351AD329" w14:textId="6F909666" w:rsidR="00F314A5" w:rsidRDefault="00F314A5" w:rsidP="00200A6D">
      <w:pPr>
        <w:spacing w:after="0"/>
        <w:rPr>
          <w:sz w:val="28"/>
          <w:szCs w:val="28"/>
        </w:rPr>
      </w:pPr>
      <w:r>
        <w:rPr>
          <w:sz w:val="28"/>
          <w:szCs w:val="28"/>
        </w:rPr>
        <w:t>Marigold, Sparky red and yellow</w:t>
      </w:r>
    </w:p>
    <w:p w14:paraId="18E6B594" w14:textId="5EF28732" w:rsidR="00F314A5" w:rsidRDefault="00F314A5" w:rsidP="00200A6D">
      <w:pPr>
        <w:spacing w:after="0"/>
        <w:rPr>
          <w:sz w:val="28"/>
          <w:szCs w:val="28"/>
        </w:rPr>
      </w:pPr>
      <w:r>
        <w:rPr>
          <w:sz w:val="28"/>
          <w:szCs w:val="28"/>
        </w:rPr>
        <w:t>Nastur</w:t>
      </w:r>
      <w:r w:rsidR="00EC3D8D">
        <w:rPr>
          <w:sz w:val="28"/>
          <w:szCs w:val="28"/>
        </w:rPr>
        <w:t>t</w:t>
      </w:r>
      <w:r>
        <w:rPr>
          <w:sz w:val="28"/>
          <w:szCs w:val="28"/>
        </w:rPr>
        <w:t>ium, Baby Rose</w:t>
      </w:r>
    </w:p>
    <w:p w14:paraId="71DFDD3A" w14:textId="7B3083C0" w:rsidR="0070331C" w:rsidRDefault="0070331C" w:rsidP="00200A6D">
      <w:pPr>
        <w:spacing w:after="0"/>
        <w:rPr>
          <w:sz w:val="28"/>
          <w:szCs w:val="28"/>
        </w:rPr>
      </w:pPr>
      <w:r>
        <w:rPr>
          <w:sz w:val="28"/>
          <w:szCs w:val="28"/>
        </w:rPr>
        <w:t>Red Pepper, ornamental</w:t>
      </w:r>
    </w:p>
    <w:p w14:paraId="0F3B486D" w14:textId="4F2467CA" w:rsidR="006C2EC6" w:rsidRPr="00EF3713" w:rsidRDefault="006C2EC6" w:rsidP="00200A6D">
      <w:pPr>
        <w:spacing w:after="0"/>
        <w:rPr>
          <w:sz w:val="28"/>
          <w:szCs w:val="28"/>
        </w:rPr>
      </w:pPr>
      <w:r>
        <w:rPr>
          <w:sz w:val="28"/>
          <w:szCs w:val="28"/>
        </w:rPr>
        <w:t>Sunflower Concert Bell</w:t>
      </w:r>
    </w:p>
    <w:p w14:paraId="04E75C96" w14:textId="77777777" w:rsidR="00200A6D" w:rsidRPr="00200A6D" w:rsidRDefault="00200A6D" w:rsidP="00200A6D">
      <w:pPr>
        <w:jc w:val="center"/>
        <w:rPr>
          <w:sz w:val="28"/>
          <w:szCs w:val="28"/>
        </w:rPr>
      </w:pPr>
    </w:p>
    <w:sectPr w:rsidR="00200A6D" w:rsidRPr="00200A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5F9"/>
    <w:rsid w:val="00161B8C"/>
    <w:rsid w:val="001B0515"/>
    <w:rsid w:val="00200A6D"/>
    <w:rsid w:val="00614911"/>
    <w:rsid w:val="006315F9"/>
    <w:rsid w:val="006C2EC6"/>
    <w:rsid w:val="0070331C"/>
    <w:rsid w:val="00A95253"/>
    <w:rsid w:val="00AE0BFC"/>
    <w:rsid w:val="00EC3D8D"/>
    <w:rsid w:val="00EF3713"/>
    <w:rsid w:val="00F31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2DFF0"/>
  <w15:chartTrackingRefBased/>
  <w15:docId w15:val="{54ADA1EB-134A-4EAF-9E68-7796A87DC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1073</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Jones</dc:creator>
  <cp:keywords/>
  <dc:description/>
  <cp:lastModifiedBy>Jessica Holmes</cp:lastModifiedBy>
  <cp:revision>2</cp:revision>
  <cp:lastPrinted>2022-05-31T18:46:00Z</cp:lastPrinted>
  <dcterms:created xsi:type="dcterms:W3CDTF">2022-06-23T20:12:00Z</dcterms:created>
  <dcterms:modified xsi:type="dcterms:W3CDTF">2022-06-23T20:12:00Z</dcterms:modified>
</cp:coreProperties>
</file>